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4A" w:rsidRPr="00D6104A" w:rsidRDefault="005D2497" w:rsidP="00D6104A">
      <w:pPr>
        <w:ind w:left="0" w:right="-142"/>
        <w:jc w:val="center"/>
        <w:rPr>
          <w:color w:val="000000" w:themeColor="text1"/>
          <w:lang w:val="hr-HR"/>
        </w:rPr>
      </w:pPr>
      <w:r>
        <w:rPr>
          <w:noProof/>
          <w:color w:val="000000" w:themeColor="text1"/>
          <w:lang w:bidi="ar-SA"/>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-3811</wp:posOffset>
                </wp:positionV>
                <wp:extent cx="5507990" cy="1000125"/>
                <wp:effectExtent l="0" t="0" r="1651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00125"/>
                        </a:xfrm>
                        <a:prstGeom prst="rect">
                          <a:avLst/>
                        </a:prstGeom>
                        <a:solidFill>
                          <a:srgbClr val="FFFFFF"/>
                        </a:solidFill>
                        <a:ln w="9525">
                          <a:solidFill>
                            <a:srgbClr val="000000"/>
                          </a:solidFill>
                          <a:miter lim="800000"/>
                          <a:headEnd/>
                          <a:tailEnd/>
                        </a:ln>
                      </wps:spPr>
                      <wps:txbx>
                        <w:txbxContent>
                          <w:p w:rsidR="00D6104A" w:rsidRPr="00D6104A" w:rsidRDefault="00D6104A" w:rsidP="00D6104A">
                            <w:pPr>
                              <w:ind w:hanging="2018"/>
                              <w:jc w:val="center"/>
                              <w:rPr>
                                <w:b/>
                                <w:color w:val="000000" w:themeColor="text1"/>
                                <w:lang w:val="hr-HR"/>
                              </w:rPr>
                            </w:pPr>
                            <w:r w:rsidRPr="00D6104A">
                              <w:rPr>
                                <w:b/>
                                <w:color w:val="000000" w:themeColor="text1"/>
                                <w:lang w:val="hr-HR"/>
                              </w:rPr>
                              <w:t>OBILJEŽAVANJE MEĐUNARODNOG DANA NESTALE DJECE</w:t>
                            </w:r>
                          </w:p>
                          <w:p w:rsidR="00D6104A" w:rsidRDefault="00D6104A" w:rsidP="00D6104A">
                            <w:pPr>
                              <w:ind w:left="0"/>
                              <w:jc w:val="center"/>
                              <w:rPr>
                                <w:b/>
                                <w:color w:val="000000" w:themeColor="text1"/>
                                <w:lang w:val="hr-HR"/>
                              </w:rPr>
                            </w:pPr>
                            <w:r w:rsidRPr="00D6104A">
                              <w:rPr>
                                <w:b/>
                                <w:color w:val="000000" w:themeColor="text1"/>
                                <w:lang w:val="hr-HR"/>
                              </w:rPr>
                              <w:t xml:space="preserve">25. SVIBNJA </w:t>
                            </w:r>
                            <w:r w:rsidR="00792A4D">
                              <w:rPr>
                                <w:b/>
                                <w:color w:val="000000" w:themeColor="text1"/>
                                <w:lang w:val="hr-HR"/>
                              </w:rPr>
                              <w:t>2024.</w:t>
                            </w:r>
                          </w:p>
                          <w:p w:rsidR="006A7EEA" w:rsidRPr="006A7EEA" w:rsidRDefault="003A6678" w:rsidP="006A7EEA">
                            <w:pPr>
                              <w:tabs>
                                <w:tab w:val="left" w:pos="4343"/>
                              </w:tabs>
                              <w:ind w:left="0"/>
                              <w:jc w:val="center"/>
                              <w:rPr>
                                <w:b/>
                                <w:color w:val="000000" w:themeColor="text1"/>
                                <w:lang w:val="hr-HR"/>
                              </w:rPr>
                            </w:pPr>
                            <w:r>
                              <w:rPr>
                                <w:b/>
                                <w:color w:val="000000" w:themeColor="text1"/>
                                <w:lang w:val="hr-HR"/>
                              </w:rPr>
                              <w:t xml:space="preserve">POKRETANJE </w:t>
                            </w:r>
                            <w:r w:rsidR="006A7EEA" w:rsidRPr="006A7EEA">
                              <w:rPr>
                                <w:b/>
                                <w:color w:val="000000" w:themeColor="text1"/>
                                <w:lang w:val="hr-HR"/>
                              </w:rPr>
                              <w:t>KAMPANJ</w:t>
                            </w:r>
                            <w:r>
                              <w:rPr>
                                <w:b/>
                                <w:color w:val="000000" w:themeColor="text1"/>
                                <w:lang w:val="hr-HR"/>
                              </w:rPr>
                              <w:t>E</w:t>
                            </w:r>
                            <w:r w:rsidR="006A7EEA" w:rsidRPr="006A7EEA">
                              <w:rPr>
                                <w:b/>
                                <w:color w:val="000000" w:themeColor="text1"/>
                                <w:lang w:val="hr-HR"/>
                              </w:rPr>
                              <w:t xml:space="preserve"> „PROVJERI. PROMISLI. PRIJAVI“</w:t>
                            </w:r>
                          </w:p>
                          <w:p w:rsidR="006A7EEA" w:rsidRDefault="006A7EEA" w:rsidP="006A7EEA">
                            <w:pPr>
                              <w:tabs>
                                <w:tab w:val="left" w:pos="4343"/>
                              </w:tabs>
                              <w:ind w:left="0"/>
                              <w:rPr>
                                <w:b/>
                                <w:color w:val="000000" w:themeColor="text1"/>
                                <w:u w:val="single"/>
                                <w:lang w:val="hr-HR"/>
                              </w:rPr>
                            </w:pPr>
                          </w:p>
                          <w:p w:rsidR="006A7EEA" w:rsidRDefault="006A7EEA" w:rsidP="006A7EEA">
                            <w:pPr>
                              <w:tabs>
                                <w:tab w:val="left" w:pos="4343"/>
                              </w:tabs>
                              <w:ind w:left="0"/>
                              <w:rPr>
                                <w:b/>
                                <w:color w:val="000000" w:themeColor="text1"/>
                                <w:u w:val="single"/>
                                <w:lang w:val="hr-HR"/>
                              </w:rPr>
                            </w:pPr>
                            <w:r>
                              <w:rPr>
                                <w:b/>
                                <w:color w:val="000000" w:themeColor="text1"/>
                                <w:u w:val="single"/>
                                <w:lang w:val="hr-HR"/>
                              </w:rPr>
                              <w:t>KAMPANJA „PROVJERI. PROMISLI. PRIJAVI“</w:t>
                            </w:r>
                          </w:p>
                          <w:p w:rsidR="006A7EEA" w:rsidRDefault="006A7EEA" w:rsidP="006A7EEA">
                            <w:pPr>
                              <w:tabs>
                                <w:tab w:val="left" w:pos="4343"/>
                              </w:tabs>
                              <w:ind w:left="0"/>
                              <w:rPr>
                                <w:b/>
                                <w:color w:val="000000" w:themeColor="text1"/>
                                <w:u w:val="single"/>
                                <w:lang w:val="hr-HR"/>
                              </w:rPr>
                            </w:pPr>
                          </w:p>
                          <w:p w:rsidR="006A7EEA" w:rsidRDefault="006A7EEA" w:rsidP="006A7EEA">
                            <w:pPr>
                              <w:tabs>
                                <w:tab w:val="left" w:pos="4343"/>
                              </w:tabs>
                              <w:ind w:left="0"/>
                              <w:rPr>
                                <w:b/>
                                <w:color w:val="000000" w:themeColor="text1"/>
                                <w:u w:val="single"/>
                                <w:lang w:val="hr-HR"/>
                              </w:rPr>
                            </w:pPr>
                            <w:r>
                              <w:rPr>
                                <w:b/>
                                <w:color w:val="000000" w:themeColor="text1"/>
                                <w:u w:val="single"/>
                                <w:lang w:val="hr-HR"/>
                              </w:rPr>
                              <w:t>KAMPANJA „PROVJERI. PROMISLI. PRIJAVI“</w:t>
                            </w:r>
                          </w:p>
                          <w:p w:rsidR="006A7EEA" w:rsidRPr="00D6104A" w:rsidRDefault="006A7EEA" w:rsidP="00D6104A">
                            <w:pPr>
                              <w:ind w:left="0"/>
                              <w:jc w:val="center"/>
                              <w:rPr>
                                <w:b/>
                                <w:color w:val="000000" w:themeColor="text1"/>
                                <w:lang w:val="hr-HR"/>
                              </w:rPr>
                            </w:pPr>
                          </w:p>
                          <w:p w:rsidR="00D6104A" w:rsidRDefault="00D6104A" w:rsidP="00D6104A">
                            <w:pPr>
                              <w:ind w:left="0"/>
                              <w:rPr>
                                <w:lang w:val="hr-H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15pt;margin-top:-.3pt;width:433.7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">
                <v:textbox>
                  <w:txbxContent>
                    <w:p w:rsidR="00D6104A" w:rsidRPr="00D6104A" w:rsidRDefault="00D6104A" w:rsidP="00D6104A">
                      <w:pPr>
                        <w:ind w:hanging="2018"/>
                        <w:jc w:val="center"/>
                        <w:rPr>
                          <w:b/>
                          <w:color w:val="000000" w:themeColor="text1"/>
                          <w:lang w:val="hr-HR"/>
                        </w:rPr>
                      </w:pPr>
                      <w:r w:rsidRPr="00D6104A">
                        <w:rPr>
                          <w:b/>
                          <w:color w:val="000000" w:themeColor="text1"/>
                          <w:lang w:val="hr-HR"/>
                        </w:rPr>
                        <w:t>OBILJEŽAVANJE MEĐUNARODNOG DANA NESTALE DJECE</w:t>
                      </w:r>
                    </w:p>
                    <w:p w:rsidR="00D6104A" w:rsidRDefault="00D6104A" w:rsidP="00D6104A">
                      <w:pPr>
                        <w:ind w:left="0"/>
                        <w:jc w:val="center"/>
                        <w:rPr>
                          <w:b/>
                          <w:color w:val="000000" w:themeColor="text1"/>
                          <w:lang w:val="hr-HR"/>
                        </w:rPr>
                      </w:pPr>
                      <w:r w:rsidRPr="00D6104A">
                        <w:rPr>
                          <w:b/>
                          <w:color w:val="000000" w:themeColor="text1"/>
                          <w:lang w:val="hr-HR"/>
                        </w:rPr>
                        <w:t xml:space="preserve">25. SVIBNJA </w:t>
                      </w:r>
                      <w:r w:rsidR="00792A4D">
                        <w:rPr>
                          <w:b/>
                          <w:color w:val="000000" w:themeColor="text1"/>
                          <w:lang w:val="hr-HR"/>
                        </w:rPr>
                        <w:t>2024.</w:t>
                      </w:r>
                    </w:p>
                    <w:p w:rsidR="006A7EEA" w:rsidRPr="006A7EEA" w:rsidRDefault="003A6678" w:rsidP="006A7EEA">
                      <w:pPr>
                        <w:tabs>
                          <w:tab w:val="left" w:pos="4343"/>
                        </w:tabs>
                        <w:ind w:left="0"/>
                        <w:jc w:val="center"/>
                        <w:rPr>
                          <w:b/>
                          <w:color w:val="000000" w:themeColor="text1"/>
                          <w:lang w:val="hr-HR"/>
                        </w:rPr>
                      </w:pPr>
                      <w:r>
                        <w:rPr>
                          <w:b/>
                          <w:color w:val="000000" w:themeColor="text1"/>
                          <w:lang w:val="hr-HR"/>
                        </w:rPr>
                        <w:t xml:space="preserve">POKRETANJE </w:t>
                      </w:r>
                      <w:r w:rsidR="006A7EEA" w:rsidRPr="006A7EEA">
                        <w:rPr>
                          <w:b/>
                          <w:color w:val="000000" w:themeColor="text1"/>
                          <w:lang w:val="hr-HR"/>
                        </w:rPr>
                        <w:t>KAMPANJ</w:t>
                      </w:r>
                      <w:r>
                        <w:rPr>
                          <w:b/>
                          <w:color w:val="000000" w:themeColor="text1"/>
                          <w:lang w:val="hr-HR"/>
                        </w:rPr>
                        <w:t>E</w:t>
                      </w:r>
                      <w:r w:rsidR="006A7EEA" w:rsidRPr="006A7EEA">
                        <w:rPr>
                          <w:b/>
                          <w:color w:val="000000" w:themeColor="text1"/>
                          <w:lang w:val="hr-HR"/>
                        </w:rPr>
                        <w:t xml:space="preserve"> „PROVJERI. PROMISLI. PRIJAVI“</w:t>
                      </w:r>
                    </w:p>
                    <w:p w:rsidR="006A7EEA" w:rsidRDefault="006A7EEA" w:rsidP="006A7EEA">
                      <w:pPr>
                        <w:tabs>
                          <w:tab w:val="left" w:pos="4343"/>
                        </w:tabs>
                        <w:ind w:left="0"/>
                        <w:rPr>
                          <w:b/>
                          <w:color w:val="000000" w:themeColor="text1"/>
                          <w:u w:val="single"/>
                          <w:lang w:val="hr-HR"/>
                        </w:rPr>
                      </w:pPr>
                    </w:p>
                    <w:p w:rsidR="006A7EEA" w:rsidRDefault="006A7EEA" w:rsidP="006A7EEA">
                      <w:pPr>
                        <w:tabs>
                          <w:tab w:val="left" w:pos="4343"/>
                        </w:tabs>
                        <w:ind w:left="0"/>
                        <w:rPr>
                          <w:b/>
                          <w:color w:val="000000" w:themeColor="text1"/>
                          <w:u w:val="single"/>
                          <w:lang w:val="hr-HR"/>
                        </w:rPr>
                      </w:pPr>
                      <w:r>
                        <w:rPr>
                          <w:b/>
                          <w:color w:val="000000" w:themeColor="text1"/>
                          <w:u w:val="single"/>
                          <w:lang w:val="hr-HR"/>
                        </w:rPr>
                        <w:t>KAMPANJA „PROVJERI. PROMISLI. PRIJAVI“</w:t>
                      </w:r>
                    </w:p>
                    <w:p w:rsidR="006A7EEA" w:rsidRDefault="006A7EEA" w:rsidP="006A7EEA">
                      <w:pPr>
                        <w:tabs>
                          <w:tab w:val="left" w:pos="4343"/>
                        </w:tabs>
                        <w:ind w:left="0"/>
                        <w:rPr>
                          <w:b/>
                          <w:color w:val="000000" w:themeColor="text1"/>
                          <w:u w:val="single"/>
                          <w:lang w:val="hr-HR"/>
                        </w:rPr>
                      </w:pPr>
                    </w:p>
                    <w:p w:rsidR="006A7EEA" w:rsidRDefault="006A7EEA" w:rsidP="006A7EEA">
                      <w:pPr>
                        <w:tabs>
                          <w:tab w:val="left" w:pos="4343"/>
                        </w:tabs>
                        <w:ind w:left="0"/>
                        <w:rPr>
                          <w:b/>
                          <w:color w:val="000000" w:themeColor="text1"/>
                          <w:u w:val="single"/>
                          <w:lang w:val="hr-HR"/>
                        </w:rPr>
                      </w:pPr>
                      <w:r>
                        <w:rPr>
                          <w:b/>
                          <w:color w:val="000000" w:themeColor="text1"/>
                          <w:u w:val="single"/>
                          <w:lang w:val="hr-HR"/>
                        </w:rPr>
                        <w:t>KAMPANJA „PROVJERI. PROMISLI. PRIJAVI“</w:t>
                      </w:r>
                    </w:p>
                    <w:p w:rsidR="006A7EEA" w:rsidRPr="00D6104A" w:rsidRDefault="006A7EEA" w:rsidP="00D6104A">
                      <w:pPr>
                        <w:ind w:left="0"/>
                        <w:jc w:val="center"/>
                        <w:rPr>
                          <w:b/>
                          <w:color w:val="000000" w:themeColor="text1"/>
                          <w:lang w:val="hr-HR"/>
                        </w:rPr>
                      </w:pPr>
                    </w:p>
                    <w:p w:rsidR="00D6104A" w:rsidRDefault="00D6104A" w:rsidP="00D6104A">
                      <w:pPr>
                        <w:ind w:left="0"/>
                        <w:rPr>
                          <w:lang w:val="hr-HR"/>
                        </w:rPr>
                      </w:pPr>
                    </w:p>
                  </w:txbxContent>
                </v:textbox>
              </v:shape>
            </w:pict>
          </mc:Fallback>
        </mc:AlternateContent>
      </w:r>
    </w:p>
    <w:p w:rsidR="00D6104A" w:rsidRPr="00D6104A" w:rsidRDefault="00D6104A" w:rsidP="00D6104A">
      <w:pPr>
        <w:rPr>
          <w:color w:val="000000" w:themeColor="text1"/>
          <w:lang w:val="hr-HR"/>
        </w:rPr>
      </w:pPr>
    </w:p>
    <w:p w:rsidR="00D6104A" w:rsidRPr="00D6104A" w:rsidRDefault="00D6104A" w:rsidP="00D6104A">
      <w:pPr>
        <w:rPr>
          <w:color w:val="000000" w:themeColor="text1"/>
          <w:lang w:val="hr-HR"/>
        </w:rPr>
      </w:pPr>
    </w:p>
    <w:p w:rsidR="00D6104A" w:rsidRPr="00D6104A" w:rsidRDefault="00D6104A" w:rsidP="00D6104A">
      <w:pPr>
        <w:rPr>
          <w:color w:val="000000" w:themeColor="text1"/>
          <w:lang w:val="hr-HR"/>
        </w:rPr>
      </w:pPr>
    </w:p>
    <w:p w:rsidR="006A7EEA" w:rsidRDefault="006A7EEA" w:rsidP="00D6104A">
      <w:pPr>
        <w:tabs>
          <w:tab w:val="left" w:pos="4343"/>
        </w:tabs>
        <w:ind w:left="0"/>
        <w:rPr>
          <w:b/>
          <w:color w:val="000000" w:themeColor="text1"/>
          <w:u w:val="single"/>
          <w:lang w:val="hr-HR"/>
        </w:rPr>
      </w:pPr>
    </w:p>
    <w:p w:rsidR="00D6104A" w:rsidRDefault="00D6104A" w:rsidP="00D6104A">
      <w:pPr>
        <w:tabs>
          <w:tab w:val="left" w:pos="4343"/>
        </w:tabs>
        <w:ind w:left="0"/>
        <w:rPr>
          <w:b/>
          <w:color w:val="000000" w:themeColor="text1"/>
          <w:u w:val="single"/>
          <w:lang w:val="hr-HR"/>
        </w:rPr>
      </w:pPr>
      <w:r w:rsidRPr="00D6104A">
        <w:rPr>
          <w:b/>
          <w:color w:val="000000" w:themeColor="text1"/>
          <w:u w:val="single"/>
          <w:lang w:val="hr-HR"/>
        </w:rPr>
        <w:t>O MEĐUNARODNOM DANU NESTALE DJECE</w:t>
      </w:r>
    </w:p>
    <w:p w:rsidR="00A72C5B" w:rsidRPr="00B637AC" w:rsidRDefault="00D6104A" w:rsidP="006A7EEA">
      <w:pPr>
        <w:tabs>
          <w:tab w:val="left" w:pos="4343"/>
        </w:tabs>
        <w:ind w:left="0"/>
        <w:jc w:val="both"/>
        <w:rPr>
          <w:color w:val="000000" w:themeColor="text1"/>
          <w:lang w:val="hr-HR"/>
        </w:rPr>
      </w:pPr>
      <w:r w:rsidRPr="00B637AC">
        <w:rPr>
          <w:color w:val="000000" w:themeColor="text1"/>
          <w:lang w:val="hr-HR"/>
        </w:rPr>
        <w:t xml:space="preserve">25. svibnja je dan </w:t>
      </w:r>
      <w:r w:rsidR="00A72C5B" w:rsidRPr="00B637AC">
        <w:rPr>
          <w:color w:val="000000" w:themeColor="text1"/>
          <w:lang w:val="hr-HR"/>
        </w:rPr>
        <w:t>kada se ljudi širom svijeta prisjećaju nestale djece, djece koja su bila žrtve zločina i za kojima se još uvijek traga odnosno koji nisu pronađeni. Isto tako, taj dan se obilježava kako bi se podigla razina javne svijesti o svima onima koji su proživjeli teška iskustva poput nestanka djeteta</w:t>
      </w:r>
      <w:r w:rsidR="00823996" w:rsidRPr="00B637AC">
        <w:rPr>
          <w:color w:val="000000" w:themeColor="text1"/>
          <w:lang w:val="hr-HR"/>
        </w:rPr>
        <w:t xml:space="preserve"> ali i da se pouči javnost kako je svaka informacija o nestalom</w:t>
      </w:r>
      <w:r w:rsidR="00D54F3B">
        <w:rPr>
          <w:color w:val="000000" w:themeColor="text1"/>
          <w:lang w:val="hr-HR"/>
        </w:rPr>
        <w:t>,</w:t>
      </w:r>
      <w:r w:rsidR="00823996" w:rsidRPr="00B637AC">
        <w:rPr>
          <w:color w:val="000000" w:themeColor="text1"/>
          <w:lang w:val="hr-HR"/>
        </w:rPr>
        <w:t xml:space="preserve"> zlata vrijedna. Obitelji nestale djece imaju pravo saznati istinu o sudbini svojih najmilijih, a društvo u cjelini ima pravnu i moralnu obvezu pomoći im u njihovom traganju.</w:t>
      </w:r>
    </w:p>
    <w:p w:rsidR="006A7EEA" w:rsidRDefault="006A7EEA" w:rsidP="006A7EEA">
      <w:pPr>
        <w:tabs>
          <w:tab w:val="left" w:pos="4343"/>
        </w:tabs>
        <w:ind w:left="0"/>
        <w:jc w:val="both"/>
        <w:rPr>
          <w:b/>
          <w:color w:val="000000" w:themeColor="text1"/>
          <w:u w:val="single"/>
          <w:lang w:val="hr-HR"/>
        </w:rPr>
      </w:pPr>
    </w:p>
    <w:p w:rsidR="00792A4D" w:rsidRPr="00792A4D" w:rsidRDefault="00792A4D" w:rsidP="006A7EEA">
      <w:pPr>
        <w:tabs>
          <w:tab w:val="left" w:pos="4343"/>
        </w:tabs>
        <w:ind w:left="0"/>
        <w:jc w:val="both"/>
        <w:rPr>
          <w:b/>
          <w:color w:val="000000" w:themeColor="text1"/>
          <w:u w:val="single"/>
          <w:lang w:val="hr-HR"/>
        </w:rPr>
      </w:pPr>
      <w:r w:rsidRPr="00792A4D">
        <w:rPr>
          <w:b/>
          <w:color w:val="000000" w:themeColor="text1"/>
          <w:u w:val="single"/>
          <w:lang w:val="hr-HR"/>
        </w:rPr>
        <w:t>O AMBER ALERT EUROPE</w:t>
      </w:r>
    </w:p>
    <w:p w:rsidR="00792A4D" w:rsidRPr="00792A4D" w:rsidRDefault="00792A4D" w:rsidP="006A7EEA">
      <w:pPr>
        <w:tabs>
          <w:tab w:val="left" w:pos="4343"/>
        </w:tabs>
        <w:ind w:left="0"/>
        <w:jc w:val="both"/>
        <w:rPr>
          <w:color w:val="000000" w:themeColor="text1"/>
          <w:lang w:val="hr-HR"/>
        </w:rPr>
      </w:pPr>
      <w:proofErr w:type="spellStart"/>
      <w:r>
        <w:rPr>
          <w:color w:val="000000" w:themeColor="text1"/>
          <w:lang w:val="hr-HR"/>
        </w:rPr>
        <w:t>Amber</w:t>
      </w:r>
      <w:proofErr w:type="spellEnd"/>
      <w:r>
        <w:rPr>
          <w:color w:val="000000" w:themeColor="text1"/>
          <w:lang w:val="hr-HR"/>
        </w:rPr>
        <w:t xml:space="preserve"> </w:t>
      </w:r>
      <w:proofErr w:type="spellStart"/>
      <w:r>
        <w:rPr>
          <w:color w:val="000000" w:themeColor="text1"/>
          <w:lang w:val="hr-HR"/>
        </w:rPr>
        <w:t>Alert</w:t>
      </w:r>
      <w:proofErr w:type="spellEnd"/>
      <w:r>
        <w:rPr>
          <w:color w:val="000000" w:themeColor="text1"/>
          <w:lang w:val="hr-HR"/>
        </w:rPr>
        <w:t xml:space="preserve"> Europe</w:t>
      </w:r>
      <w:r w:rsidRPr="00792A4D">
        <w:rPr>
          <w:color w:val="000000" w:themeColor="text1"/>
          <w:lang w:val="hr-HR"/>
        </w:rPr>
        <w:t>, Europski centar za nestalu djecu</w:t>
      </w:r>
      <w:r w:rsidR="003A6678">
        <w:rPr>
          <w:color w:val="000000" w:themeColor="text1"/>
          <w:lang w:val="hr-HR"/>
        </w:rPr>
        <w:t xml:space="preserve"> je </w:t>
      </w:r>
      <w:r w:rsidRPr="00792A4D">
        <w:rPr>
          <w:color w:val="000000" w:themeColor="text1"/>
          <w:lang w:val="hr-HR"/>
        </w:rPr>
        <w:t>zaklada koja nastoji poboljšati zaštitu nestale djece i spriječiti nestanak djece osnažujući ih i podižući svijest o problemu nestale djece i njegovim uzrocima.</w:t>
      </w:r>
    </w:p>
    <w:p w:rsidR="00B637AC" w:rsidRPr="00792A4D" w:rsidRDefault="003A6678" w:rsidP="006A7EEA">
      <w:pPr>
        <w:tabs>
          <w:tab w:val="left" w:pos="4343"/>
        </w:tabs>
        <w:ind w:left="0"/>
        <w:jc w:val="both"/>
        <w:rPr>
          <w:color w:val="000000" w:themeColor="text1"/>
          <w:lang w:val="hr-HR"/>
        </w:rPr>
      </w:pPr>
      <w:r>
        <w:rPr>
          <w:color w:val="000000" w:themeColor="text1"/>
          <w:lang w:val="hr-HR"/>
        </w:rPr>
        <w:t>Ona p</w:t>
      </w:r>
      <w:r w:rsidR="00792A4D" w:rsidRPr="00792A4D">
        <w:rPr>
          <w:color w:val="000000" w:themeColor="text1"/>
          <w:lang w:val="hr-HR"/>
        </w:rPr>
        <w:t>ovezuje stručnjake iz 45 vladinih organizacija, posebice ministarstava unutarnjih poslova i policije, te nevladine organizacije iz 28 zemalja u misiji prema nula nestale djece u Europi.</w:t>
      </w:r>
    </w:p>
    <w:p w:rsidR="00792A4D" w:rsidRDefault="00792A4D" w:rsidP="006A7EEA">
      <w:pPr>
        <w:tabs>
          <w:tab w:val="left" w:pos="4343"/>
        </w:tabs>
        <w:ind w:left="0"/>
        <w:jc w:val="both"/>
        <w:rPr>
          <w:b/>
          <w:color w:val="000000" w:themeColor="text1"/>
          <w:u w:val="single"/>
          <w:lang w:val="hr-HR"/>
        </w:rPr>
      </w:pPr>
    </w:p>
    <w:p w:rsidR="00792A4D" w:rsidRDefault="00792A4D" w:rsidP="006A7EEA">
      <w:pPr>
        <w:tabs>
          <w:tab w:val="left" w:pos="4343"/>
        </w:tabs>
        <w:ind w:left="0"/>
        <w:jc w:val="both"/>
        <w:rPr>
          <w:b/>
          <w:color w:val="000000" w:themeColor="text1"/>
          <w:u w:val="single"/>
          <w:lang w:val="hr-HR"/>
        </w:rPr>
      </w:pPr>
      <w:r>
        <w:rPr>
          <w:b/>
          <w:color w:val="000000" w:themeColor="text1"/>
          <w:u w:val="single"/>
          <w:lang w:val="hr-HR"/>
        </w:rPr>
        <w:t>KAMPANJA „PROVJERI. PROMISLI. PRIJAVI“</w:t>
      </w:r>
    </w:p>
    <w:p w:rsidR="003E251D" w:rsidRDefault="00792A4D" w:rsidP="003E251D">
      <w:pPr>
        <w:tabs>
          <w:tab w:val="left" w:pos="4343"/>
        </w:tabs>
        <w:ind w:left="0"/>
        <w:jc w:val="both"/>
        <w:rPr>
          <w:color w:val="000000" w:themeColor="text1"/>
          <w:lang w:val="hr-HR"/>
        </w:rPr>
      </w:pPr>
      <w:r w:rsidRPr="00792A4D">
        <w:rPr>
          <w:color w:val="000000" w:themeColor="text1"/>
          <w:lang w:val="hr-HR"/>
        </w:rPr>
        <w:t xml:space="preserve">AMBER </w:t>
      </w:r>
      <w:proofErr w:type="spellStart"/>
      <w:r w:rsidRPr="00792A4D">
        <w:rPr>
          <w:color w:val="000000" w:themeColor="text1"/>
          <w:lang w:val="hr-HR"/>
        </w:rPr>
        <w:t>Alert</w:t>
      </w:r>
      <w:proofErr w:type="spellEnd"/>
      <w:r w:rsidRPr="00792A4D">
        <w:rPr>
          <w:color w:val="000000" w:themeColor="text1"/>
          <w:lang w:val="hr-HR"/>
        </w:rPr>
        <w:t xml:space="preserve"> Europe</w:t>
      </w:r>
      <w:r>
        <w:rPr>
          <w:color w:val="000000" w:themeColor="text1"/>
          <w:lang w:val="hr-HR"/>
        </w:rPr>
        <w:t xml:space="preserve">, </w:t>
      </w:r>
      <w:r w:rsidRPr="00792A4D">
        <w:rPr>
          <w:color w:val="000000" w:themeColor="text1"/>
          <w:lang w:val="hr-HR"/>
        </w:rPr>
        <w:t xml:space="preserve">Europski centar za nestalu djecu, u suradnji s nacionalnim institucijama i organizacijama civilnog društva europskih zemalja, </w:t>
      </w:r>
      <w:r w:rsidR="003E251D">
        <w:rPr>
          <w:color w:val="000000" w:themeColor="text1"/>
          <w:lang w:val="hr-HR"/>
        </w:rPr>
        <w:t>a povodom</w:t>
      </w:r>
      <w:r w:rsidR="003E251D" w:rsidRPr="00792A4D">
        <w:rPr>
          <w:color w:val="000000" w:themeColor="text1"/>
          <w:lang w:val="hr-HR"/>
        </w:rPr>
        <w:t xml:space="preserve"> </w:t>
      </w:r>
      <w:r w:rsidR="003E251D">
        <w:rPr>
          <w:color w:val="000000" w:themeColor="text1"/>
          <w:lang w:val="hr-HR"/>
        </w:rPr>
        <w:t xml:space="preserve">obilježavanja </w:t>
      </w:r>
      <w:r w:rsidR="003E251D" w:rsidRPr="00792A4D">
        <w:rPr>
          <w:color w:val="000000" w:themeColor="text1"/>
          <w:lang w:val="hr-HR"/>
        </w:rPr>
        <w:t>Međunarodn</w:t>
      </w:r>
      <w:r w:rsidR="003E251D">
        <w:rPr>
          <w:color w:val="000000" w:themeColor="text1"/>
          <w:lang w:val="hr-HR"/>
        </w:rPr>
        <w:t>og</w:t>
      </w:r>
      <w:r w:rsidR="003E251D" w:rsidRPr="00792A4D">
        <w:rPr>
          <w:color w:val="000000" w:themeColor="text1"/>
          <w:lang w:val="hr-HR"/>
        </w:rPr>
        <w:t xml:space="preserve"> dan</w:t>
      </w:r>
      <w:r w:rsidR="003E251D">
        <w:rPr>
          <w:color w:val="000000" w:themeColor="text1"/>
          <w:lang w:val="hr-HR"/>
        </w:rPr>
        <w:t>a</w:t>
      </w:r>
      <w:r w:rsidR="003E251D" w:rsidRPr="00792A4D">
        <w:rPr>
          <w:color w:val="000000" w:themeColor="text1"/>
          <w:lang w:val="hr-HR"/>
        </w:rPr>
        <w:t xml:space="preserve"> nestale djece</w:t>
      </w:r>
      <w:r w:rsidR="003E251D">
        <w:rPr>
          <w:color w:val="000000" w:themeColor="text1"/>
          <w:lang w:val="hr-HR"/>
        </w:rPr>
        <w:t xml:space="preserve">, 25. svibnja,  </w:t>
      </w:r>
      <w:r>
        <w:rPr>
          <w:color w:val="000000" w:themeColor="text1"/>
          <w:lang w:val="hr-HR"/>
        </w:rPr>
        <w:t>pokre</w:t>
      </w:r>
      <w:r w:rsidR="003E251D">
        <w:rPr>
          <w:color w:val="000000" w:themeColor="text1"/>
          <w:lang w:val="hr-HR"/>
        </w:rPr>
        <w:t xml:space="preserve">će </w:t>
      </w:r>
      <w:r w:rsidRPr="00792A4D">
        <w:rPr>
          <w:color w:val="000000" w:themeColor="text1"/>
          <w:lang w:val="hr-HR"/>
        </w:rPr>
        <w:t>kampanj</w:t>
      </w:r>
      <w:r>
        <w:rPr>
          <w:color w:val="000000" w:themeColor="text1"/>
          <w:lang w:val="hr-HR"/>
        </w:rPr>
        <w:t xml:space="preserve">u </w:t>
      </w:r>
      <w:r w:rsidRPr="00792A4D">
        <w:rPr>
          <w:color w:val="000000" w:themeColor="text1"/>
          <w:lang w:val="hr-HR"/>
        </w:rPr>
        <w:t>"</w:t>
      </w:r>
      <w:proofErr w:type="spellStart"/>
      <w:r w:rsidRPr="00792A4D">
        <w:rPr>
          <w:color w:val="000000" w:themeColor="text1"/>
          <w:lang w:val="hr-HR"/>
        </w:rPr>
        <w:t>Check</w:t>
      </w:r>
      <w:proofErr w:type="spellEnd"/>
      <w:r w:rsidRPr="00792A4D">
        <w:rPr>
          <w:color w:val="000000" w:themeColor="text1"/>
          <w:lang w:val="hr-HR"/>
        </w:rPr>
        <w:t xml:space="preserve"> </w:t>
      </w:r>
      <w:proofErr w:type="spellStart"/>
      <w:r w:rsidRPr="00792A4D">
        <w:rPr>
          <w:color w:val="000000" w:themeColor="text1"/>
          <w:lang w:val="hr-HR"/>
        </w:rPr>
        <w:t>Think</w:t>
      </w:r>
      <w:proofErr w:type="spellEnd"/>
      <w:r w:rsidRPr="00792A4D">
        <w:rPr>
          <w:color w:val="000000" w:themeColor="text1"/>
          <w:lang w:val="hr-HR"/>
        </w:rPr>
        <w:t xml:space="preserve"> </w:t>
      </w:r>
      <w:proofErr w:type="spellStart"/>
      <w:r w:rsidRPr="00792A4D">
        <w:rPr>
          <w:color w:val="000000" w:themeColor="text1"/>
          <w:lang w:val="hr-HR"/>
        </w:rPr>
        <w:t>Report</w:t>
      </w:r>
      <w:proofErr w:type="spellEnd"/>
      <w:r w:rsidRPr="00792A4D">
        <w:rPr>
          <w:color w:val="000000" w:themeColor="text1"/>
          <w:lang w:val="hr-HR"/>
        </w:rPr>
        <w:t>"</w:t>
      </w:r>
      <w:r>
        <w:rPr>
          <w:color w:val="000000" w:themeColor="text1"/>
          <w:lang w:val="hr-HR"/>
        </w:rPr>
        <w:t xml:space="preserve"> </w:t>
      </w:r>
      <w:r w:rsidRPr="00792A4D">
        <w:rPr>
          <w:color w:val="000000" w:themeColor="text1"/>
          <w:lang w:val="hr-HR"/>
        </w:rPr>
        <w:t>u 16 zemalja i na 14 jezika</w:t>
      </w:r>
      <w:r>
        <w:rPr>
          <w:color w:val="000000" w:themeColor="text1"/>
          <w:lang w:val="hr-HR"/>
        </w:rPr>
        <w:t xml:space="preserve">. </w:t>
      </w:r>
    </w:p>
    <w:p w:rsidR="003E251D" w:rsidRDefault="003E251D" w:rsidP="003E251D">
      <w:pPr>
        <w:tabs>
          <w:tab w:val="left" w:pos="4343"/>
        </w:tabs>
        <w:ind w:left="0"/>
        <w:jc w:val="both"/>
        <w:rPr>
          <w:color w:val="000000" w:themeColor="text1"/>
          <w:lang w:val="hr-HR"/>
        </w:rPr>
      </w:pPr>
      <w:r w:rsidRPr="00792A4D">
        <w:rPr>
          <w:color w:val="000000" w:themeColor="text1"/>
          <w:lang w:val="hr-HR"/>
        </w:rPr>
        <w:t xml:space="preserve">Kampanja će </w:t>
      </w:r>
      <w:r>
        <w:rPr>
          <w:color w:val="000000" w:themeColor="text1"/>
          <w:lang w:val="hr-HR"/>
        </w:rPr>
        <w:t xml:space="preserve">se provoditi u slijedećim zemljama: u </w:t>
      </w:r>
      <w:r w:rsidRPr="006A7EEA">
        <w:rPr>
          <w:color w:val="000000" w:themeColor="text1"/>
          <w:lang w:val="hr-HR"/>
        </w:rPr>
        <w:t>Albaniji, Austriji, Belgiji, Bosni i Hercegovini, Hrvatskoj, Češkoj, Italiji, Litvi, Malti, Nizozemskoj, Sjevernoj Makedoniji, Poljskoj, Portugalu, Sloveniji, Španjolskoj i Ujedinjenom Kraljevstvu.</w:t>
      </w:r>
      <w:r>
        <w:rPr>
          <w:color w:val="000000" w:themeColor="text1"/>
          <w:lang w:val="hr-HR"/>
        </w:rPr>
        <w:t xml:space="preserve"> </w:t>
      </w:r>
    </w:p>
    <w:p w:rsidR="003A6678" w:rsidRDefault="003A6678" w:rsidP="003E251D">
      <w:pPr>
        <w:tabs>
          <w:tab w:val="left" w:pos="4343"/>
        </w:tabs>
        <w:ind w:left="0"/>
        <w:jc w:val="both"/>
        <w:rPr>
          <w:color w:val="000000" w:themeColor="text1"/>
          <w:lang w:val="hr-HR"/>
        </w:rPr>
      </w:pPr>
    </w:p>
    <w:p w:rsidR="003E251D" w:rsidRPr="006A7EEA" w:rsidRDefault="003E251D" w:rsidP="003E251D">
      <w:pPr>
        <w:tabs>
          <w:tab w:val="left" w:pos="4343"/>
        </w:tabs>
        <w:ind w:left="0"/>
        <w:jc w:val="both"/>
        <w:rPr>
          <w:color w:val="000000" w:themeColor="text1"/>
          <w:lang w:val="hr-HR"/>
        </w:rPr>
      </w:pPr>
      <w:r>
        <w:rPr>
          <w:color w:val="000000" w:themeColor="text1"/>
          <w:lang w:val="hr-HR"/>
        </w:rPr>
        <w:t xml:space="preserve">Ključni cilj kampanje je osnažiti </w:t>
      </w:r>
      <w:r w:rsidRPr="006A7EEA">
        <w:rPr>
          <w:color w:val="000000" w:themeColor="text1"/>
          <w:lang w:val="hr-HR"/>
        </w:rPr>
        <w:t xml:space="preserve">roditelje </w:t>
      </w:r>
      <w:r>
        <w:rPr>
          <w:color w:val="000000" w:themeColor="text1"/>
          <w:lang w:val="hr-HR"/>
        </w:rPr>
        <w:t xml:space="preserve">i skrbnike </w:t>
      </w:r>
      <w:r w:rsidRPr="006A7EEA">
        <w:rPr>
          <w:color w:val="000000" w:themeColor="text1"/>
          <w:lang w:val="hr-HR"/>
        </w:rPr>
        <w:t>znanjem i resursima koji su im potrebni te skratiti vrijeme od prijave gubitka djeteta do pronalaska i povećati šanse za siguran i brz povratak nestale djece njihovim domovima.</w:t>
      </w:r>
    </w:p>
    <w:p w:rsidR="00792A4D" w:rsidRDefault="006A7EEA" w:rsidP="006A7EEA">
      <w:pPr>
        <w:tabs>
          <w:tab w:val="left" w:pos="4343"/>
        </w:tabs>
        <w:ind w:left="0"/>
        <w:jc w:val="both"/>
        <w:rPr>
          <w:color w:val="000000" w:themeColor="text1"/>
          <w:lang w:val="hr-HR"/>
        </w:rPr>
      </w:pPr>
      <w:r>
        <w:rPr>
          <w:color w:val="000000" w:themeColor="text1"/>
          <w:lang w:val="hr-HR"/>
        </w:rPr>
        <w:t xml:space="preserve">Kampanju </w:t>
      </w:r>
      <w:r w:rsidR="00792A4D">
        <w:rPr>
          <w:color w:val="000000" w:themeColor="text1"/>
          <w:lang w:val="hr-HR"/>
        </w:rPr>
        <w:t xml:space="preserve">predvode </w:t>
      </w:r>
      <w:r w:rsidR="00792A4D" w:rsidRPr="00792A4D">
        <w:rPr>
          <w:color w:val="000000" w:themeColor="text1"/>
          <w:lang w:val="hr-HR"/>
        </w:rPr>
        <w:t>ministarstva unutarnjih poslova, nacionalne policije i vodeće neprofitne organizacije posvećene zaštiti djece u Europi.</w:t>
      </w:r>
    </w:p>
    <w:p w:rsidR="00792A4D" w:rsidRPr="006A7EEA" w:rsidRDefault="00792A4D" w:rsidP="006A7EEA">
      <w:pPr>
        <w:tabs>
          <w:tab w:val="left" w:pos="4343"/>
        </w:tabs>
        <w:spacing w:after="0"/>
        <w:ind w:left="0"/>
        <w:jc w:val="both"/>
        <w:rPr>
          <w:b/>
          <w:color w:val="000000" w:themeColor="text1"/>
          <w:lang w:val="hr-HR"/>
        </w:rPr>
      </w:pPr>
      <w:r w:rsidRPr="006A7EEA">
        <w:rPr>
          <w:b/>
          <w:color w:val="000000" w:themeColor="text1"/>
          <w:lang w:val="hr-HR"/>
        </w:rPr>
        <w:t>Naziv kampanje sažima njezine temeljne savjete:</w:t>
      </w:r>
    </w:p>
    <w:p w:rsidR="006A7EEA" w:rsidRPr="00792A4D" w:rsidRDefault="006A7EEA" w:rsidP="006A7EEA">
      <w:pPr>
        <w:tabs>
          <w:tab w:val="left" w:pos="4343"/>
        </w:tabs>
        <w:spacing w:after="0"/>
        <w:ind w:left="0"/>
        <w:rPr>
          <w:color w:val="000000" w:themeColor="text1"/>
          <w:lang w:val="hr-HR"/>
        </w:rPr>
      </w:pPr>
    </w:p>
    <w:p w:rsidR="00792A4D" w:rsidRPr="006A7EEA" w:rsidRDefault="00792A4D" w:rsidP="006A7EEA">
      <w:pPr>
        <w:tabs>
          <w:tab w:val="left" w:pos="4343"/>
        </w:tabs>
        <w:spacing w:after="0"/>
        <w:ind w:left="0"/>
        <w:rPr>
          <w:b/>
          <w:color w:val="000000" w:themeColor="text1"/>
          <w:lang w:val="hr-HR"/>
        </w:rPr>
      </w:pPr>
      <w:r w:rsidRPr="006A7EEA">
        <w:rPr>
          <w:b/>
          <w:color w:val="000000" w:themeColor="text1"/>
          <w:lang w:val="hr-HR"/>
        </w:rPr>
        <w:t xml:space="preserve">"Provjeri" </w:t>
      </w:r>
      <w:r w:rsidRPr="006A7EEA">
        <w:rPr>
          <w:color w:val="000000" w:themeColor="text1"/>
          <w:lang w:val="hr-HR"/>
        </w:rPr>
        <w:t>kako bi potvrdio odsutnost djeteta</w:t>
      </w:r>
    </w:p>
    <w:p w:rsidR="00792A4D" w:rsidRPr="006A7EEA" w:rsidRDefault="00792A4D" w:rsidP="006A7EEA">
      <w:pPr>
        <w:tabs>
          <w:tab w:val="left" w:pos="4343"/>
        </w:tabs>
        <w:spacing w:after="0"/>
        <w:ind w:left="0"/>
        <w:rPr>
          <w:b/>
          <w:color w:val="000000" w:themeColor="text1"/>
          <w:lang w:val="hr-HR"/>
        </w:rPr>
      </w:pPr>
      <w:r w:rsidRPr="006A7EEA">
        <w:rPr>
          <w:b/>
          <w:color w:val="000000" w:themeColor="text1"/>
          <w:lang w:val="hr-HR"/>
        </w:rPr>
        <w:t xml:space="preserve">"Promisli" </w:t>
      </w:r>
      <w:r w:rsidRPr="006A7EEA">
        <w:rPr>
          <w:color w:val="000000" w:themeColor="text1"/>
          <w:lang w:val="hr-HR"/>
        </w:rPr>
        <w:t>kako bi se prisjetili ključnih detalja i procijenili situaciju te</w:t>
      </w:r>
    </w:p>
    <w:p w:rsidR="00792A4D" w:rsidRPr="006A7EEA" w:rsidRDefault="00792A4D" w:rsidP="006A7EEA">
      <w:pPr>
        <w:tabs>
          <w:tab w:val="left" w:pos="4343"/>
        </w:tabs>
        <w:spacing w:after="0"/>
        <w:ind w:left="0"/>
        <w:rPr>
          <w:b/>
          <w:color w:val="000000" w:themeColor="text1"/>
          <w:lang w:val="hr-HR"/>
        </w:rPr>
      </w:pPr>
      <w:r w:rsidRPr="006A7EEA">
        <w:rPr>
          <w:b/>
          <w:color w:val="000000" w:themeColor="text1"/>
          <w:lang w:val="hr-HR"/>
        </w:rPr>
        <w:t xml:space="preserve">"Prijavi" </w:t>
      </w:r>
      <w:r w:rsidRPr="006A7EEA">
        <w:rPr>
          <w:color w:val="000000" w:themeColor="text1"/>
          <w:lang w:val="hr-HR"/>
        </w:rPr>
        <w:t>u cilju brzog prijavka nestanka djeteta.</w:t>
      </w:r>
    </w:p>
    <w:p w:rsidR="00792A4D" w:rsidRDefault="00792A4D" w:rsidP="00D6104A">
      <w:pPr>
        <w:tabs>
          <w:tab w:val="left" w:pos="4343"/>
        </w:tabs>
        <w:ind w:left="0"/>
        <w:rPr>
          <w:b/>
          <w:color w:val="000000" w:themeColor="text1"/>
          <w:u w:val="single"/>
          <w:lang w:val="hr-HR"/>
        </w:rPr>
      </w:pPr>
    </w:p>
    <w:p w:rsidR="003D09ED" w:rsidRDefault="003D09ED" w:rsidP="00D6104A">
      <w:pPr>
        <w:tabs>
          <w:tab w:val="left" w:pos="4343"/>
        </w:tabs>
        <w:ind w:left="0"/>
        <w:rPr>
          <w:b/>
          <w:color w:val="000000" w:themeColor="text1"/>
          <w:u w:val="single"/>
          <w:lang w:val="hr-HR"/>
        </w:rPr>
      </w:pPr>
      <w:r>
        <w:rPr>
          <w:b/>
          <w:color w:val="000000" w:themeColor="text1"/>
          <w:u w:val="single"/>
          <w:lang w:val="hr-HR"/>
        </w:rPr>
        <w:t>GLAVNE PORUKE KAMPANJE</w:t>
      </w:r>
    </w:p>
    <w:p w:rsidR="003E251D" w:rsidRPr="00EC1D49" w:rsidRDefault="003E251D" w:rsidP="006A7EEA">
      <w:pPr>
        <w:tabs>
          <w:tab w:val="left" w:pos="4343"/>
        </w:tabs>
        <w:ind w:left="0"/>
        <w:jc w:val="both"/>
        <w:rPr>
          <w:b/>
          <w:color w:val="000000" w:themeColor="text1"/>
          <w:lang w:val="hr-HR"/>
        </w:rPr>
      </w:pPr>
      <w:r w:rsidRPr="00EC1D49">
        <w:rPr>
          <w:b/>
          <w:color w:val="000000" w:themeColor="text1"/>
          <w:lang w:val="hr-HR"/>
        </w:rPr>
        <w:t xml:space="preserve">Ravnateljstvo policije i </w:t>
      </w:r>
      <w:r w:rsidR="006A7EEA" w:rsidRPr="00EC1D49">
        <w:rPr>
          <w:b/>
          <w:color w:val="000000" w:themeColor="text1"/>
          <w:lang w:val="hr-HR"/>
        </w:rPr>
        <w:t xml:space="preserve">Ministarstvo unutarnjih poslova Republike Hrvatske potiče sve građane da se uključe u podizanje svijesti o sigurnosti </w:t>
      </w:r>
      <w:r w:rsidRPr="00EC1D49">
        <w:rPr>
          <w:b/>
          <w:color w:val="000000" w:themeColor="text1"/>
          <w:lang w:val="hr-HR"/>
        </w:rPr>
        <w:t xml:space="preserve">i zaštititi </w:t>
      </w:r>
      <w:r w:rsidR="006A7EEA" w:rsidRPr="00EC1D49">
        <w:rPr>
          <w:b/>
          <w:color w:val="000000" w:themeColor="text1"/>
          <w:lang w:val="hr-HR"/>
        </w:rPr>
        <w:t xml:space="preserve">djece i da podrže ovu važnu inicijativu. </w:t>
      </w:r>
    </w:p>
    <w:p w:rsidR="00EC1D49" w:rsidRDefault="006A7EEA" w:rsidP="006A7EEA">
      <w:pPr>
        <w:tabs>
          <w:tab w:val="left" w:pos="4343"/>
        </w:tabs>
        <w:ind w:left="0"/>
        <w:jc w:val="both"/>
        <w:rPr>
          <w:color w:val="000000" w:themeColor="text1"/>
          <w:lang w:val="hr-HR"/>
        </w:rPr>
      </w:pPr>
      <w:r w:rsidRPr="006A7EEA">
        <w:rPr>
          <w:color w:val="000000" w:themeColor="text1"/>
          <w:lang w:val="hr-HR"/>
        </w:rPr>
        <w:t xml:space="preserve">Uoči ovogodišnjeg Međunarodnog dana nestale djece, ističemo važnost podizanja svijesti o problemu nestale djece i potrebe za njihovom zaštitom. </w:t>
      </w:r>
    </w:p>
    <w:p w:rsidR="00EC1D49" w:rsidRDefault="00EC1D49" w:rsidP="006A7EEA">
      <w:pPr>
        <w:tabs>
          <w:tab w:val="left" w:pos="4343"/>
        </w:tabs>
        <w:ind w:left="0"/>
        <w:jc w:val="both"/>
        <w:rPr>
          <w:color w:val="000000" w:themeColor="text1"/>
          <w:lang w:val="hr-HR"/>
        </w:rPr>
      </w:pPr>
    </w:p>
    <w:p w:rsidR="00EC1D49" w:rsidRDefault="00EC1D49" w:rsidP="006A7EEA">
      <w:pPr>
        <w:tabs>
          <w:tab w:val="left" w:pos="4343"/>
        </w:tabs>
        <w:ind w:left="0"/>
        <w:jc w:val="both"/>
        <w:rPr>
          <w:color w:val="000000" w:themeColor="text1"/>
          <w:lang w:val="hr-HR"/>
        </w:rPr>
      </w:pPr>
    </w:p>
    <w:p w:rsidR="00EC1D49" w:rsidRDefault="00EC1D49" w:rsidP="006A7EEA">
      <w:pPr>
        <w:tabs>
          <w:tab w:val="left" w:pos="4343"/>
        </w:tabs>
        <w:ind w:left="0"/>
        <w:jc w:val="both"/>
        <w:rPr>
          <w:color w:val="000000" w:themeColor="text1"/>
          <w:lang w:val="hr-HR"/>
        </w:rPr>
      </w:pPr>
    </w:p>
    <w:p w:rsidR="003E251D" w:rsidRDefault="006A7EEA" w:rsidP="006A7EEA">
      <w:pPr>
        <w:tabs>
          <w:tab w:val="left" w:pos="4343"/>
        </w:tabs>
        <w:ind w:left="0"/>
        <w:jc w:val="both"/>
        <w:rPr>
          <w:color w:val="000000" w:themeColor="text1"/>
          <w:lang w:val="hr-HR"/>
        </w:rPr>
      </w:pPr>
      <w:r w:rsidRPr="006A7EEA">
        <w:rPr>
          <w:color w:val="000000" w:themeColor="text1"/>
          <w:lang w:val="hr-HR"/>
        </w:rPr>
        <w:t xml:space="preserve">Ovaj dan služi kao podsjetnik na potrebu pravovremenog reagiranja i suradnje cijele zajednice kako bi se djeca što prije vratila u sigurno okruženje svojih najmilijih.  </w:t>
      </w:r>
    </w:p>
    <w:p w:rsidR="006A7EEA" w:rsidRPr="006A7EEA" w:rsidRDefault="006A7EEA" w:rsidP="006A7EEA">
      <w:pPr>
        <w:tabs>
          <w:tab w:val="left" w:pos="4343"/>
        </w:tabs>
        <w:ind w:left="0"/>
        <w:jc w:val="both"/>
        <w:rPr>
          <w:color w:val="000000" w:themeColor="text1"/>
          <w:lang w:val="hr-HR"/>
        </w:rPr>
      </w:pPr>
      <w:r w:rsidRPr="006A7EEA">
        <w:rPr>
          <w:color w:val="000000" w:themeColor="text1"/>
          <w:lang w:val="hr-HR"/>
        </w:rPr>
        <w:t xml:space="preserve">Pravovremeno reagiranje i obavještavanje policije i odgovornih institucija može značajno pridonijeti smanjenju broja nestale djece. </w:t>
      </w:r>
    </w:p>
    <w:p w:rsidR="006A7EEA" w:rsidRPr="003E251D" w:rsidRDefault="006A7EEA" w:rsidP="006A7EEA">
      <w:pPr>
        <w:tabs>
          <w:tab w:val="left" w:pos="4343"/>
        </w:tabs>
        <w:ind w:left="0"/>
        <w:jc w:val="both"/>
        <w:rPr>
          <w:b/>
          <w:color w:val="000000" w:themeColor="text1"/>
          <w:lang w:val="hr-HR"/>
        </w:rPr>
      </w:pPr>
      <w:r w:rsidRPr="003E251D">
        <w:rPr>
          <w:b/>
          <w:color w:val="000000" w:themeColor="text1"/>
          <w:lang w:val="hr-HR"/>
        </w:rPr>
        <w:t>Nestanak je važno prijaviti odmah. Ne čekajte da prođe 24 sata.</w:t>
      </w:r>
    </w:p>
    <w:p w:rsidR="003A6678" w:rsidRDefault="003A6678" w:rsidP="006A7EEA">
      <w:pPr>
        <w:tabs>
          <w:tab w:val="left" w:pos="4343"/>
        </w:tabs>
        <w:ind w:left="0"/>
        <w:jc w:val="both"/>
        <w:rPr>
          <w:b/>
          <w:color w:val="000000" w:themeColor="text1"/>
          <w:lang w:val="hr-HR"/>
        </w:rPr>
      </w:pPr>
    </w:p>
    <w:p w:rsidR="003E251D" w:rsidRPr="003E251D" w:rsidRDefault="003E251D" w:rsidP="006A7EEA">
      <w:pPr>
        <w:tabs>
          <w:tab w:val="left" w:pos="4343"/>
        </w:tabs>
        <w:ind w:left="0"/>
        <w:jc w:val="both"/>
        <w:rPr>
          <w:b/>
          <w:color w:val="000000" w:themeColor="text1"/>
          <w:lang w:val="hr-HR"/>
        </w:rPr>
      </w:pPr>
      <w:r w:rsidRPr="003E251D">
        <w:rPr>
          <w:b/>
          <w:color w:val="000000" w:themeColor="text1"/>
          <w:lang w:val="hr-HR"/>
        </w:rPr>
        <w:t>Razlozi za pokretanje kampanje</w:t>
      </w:r>
    </w:p>
    <w:p w:rsidR="00792A4D" w:rsidRDefault="006A7EEA" w:rsidP="006A7EEA">
      <w:pPr>
        <w:tabs>
          <w:tab w:val="left" w:pos="4343"/>
        </w:tabs>
        <w:ind w:left="0"/>
        <w:jc w:val="both"/>
        <w:rPr>
          <w:color w:val="000000" w:themeColor="text1"/>
          <w:lang w:val="hr-HR"/>
        </w:rPr>
      </w:pPr>
      <w:r w:rsidRPr="006A7EEA">
        <w:rPr>
          <w:color w:val="000000" w:themeColor="text1"/>
          <w:lang w:val="hr-HR"/>
        </w:rPr>
        <w:t xml:space="preserve">Svake godine </w:t>
      </w:r>
      <w:r w:rsidR="003E251D">
        <w:rPr>
          <w:color w:val="000000" w:themeColor="text1"/>
          <w:lang w:val="hr-HR"/>
        </w:rPr>
        <w:t>u Europi nestane 300.000 djece. T</w:t>
      </w:r>
      <w:r w:rsidRPr="006A7EEA">
        <w:rPr>
          <w:color w:val="000000" w:themeColor="text1"/>
          <w:lang w:val="hr-HR"/>
        </w:rPr>
        <w:t xml:space="preserve">isuće obitelji dožive traumu nestalog djeteta. U takvim mučnim trenucima od velike je važnosti znati koje korake poduzeti. Prepoznajući tu potrebu, AMBER </w:t>
      </w:r>
      <w:proofErr w:type="spellStart"/>
      <w:r w:rsidRPr="006A7EEA">
        <w:rPr>
          <w:color w:val="000000" w:themeColor="text1"/>
          <w:lang w:val="hr-HR"/>
        </w:rPr>
        <w:t>Alert</w:t>
      </w:r>
      <w:proofErr w:type="spellEnd"/>
      <w:r w:rsidRPr="006A7EEA">
        <w:rPr>
          <w:color w:val="000000" w:themeColor="text1"/>
          <w:lang w:val="hr-HR"/>
        </w:rPr>
        <w:t xml:space="preserve"> Europe surađivao je sa stručnjacima na području nestalih osoba na razvoju kampanje “Provjeri. Promisli. Prijavi”. Putem ove inicijative, roditelji i skrbnici će dobiti ključne informacije i smjernice, osnažujući ih da brzo i učinkovito djeluju u slučaju nestanka djeteta.</w:t>
      </w:r>
      <w:r>
        <w:rPr>
          <w:color w:val="000000" w:themeColor="text1"/>
          <w:lang w:val="hr-HR"/>
        </w:rPr>
        <w:t xml:space="preserve"> </w:t>
      </w:r>
    </w:p>
    <w:p w:rsidR="003A6678" w:rsidRPr="006A7EEA" w:rsidRDefault="003A6678" w:rsidP="006A7EEA">
      <w:pPr>
        <w:tabs>
          <w:tab w:val="left" w:pos="4343"/>
        </w:tabs>
        <w:ind w:left="0"/>
        <w:jc w:val="both"/>
        <w:rPr>
          <w:color w:val="000000" w:themeColor="text1"/>
          <w:lang w:val="hr-HR"/>
        </w:rPr>
      </w:pPr>
    </w:p>
    <w:p w:rsidR="009E450A" w:rsidRDefault="003E251D" w:rsidP="00D6104A">
      <w:pPr>
        <w:tabs>
          <w:tab w:val="left" w:pos="4343"/>
        </w:tabs>
        <w:ind w:left="0"/>
        <w:rPr>
          <w:b/>
          <w:color w:val="000000" w:themeColor="text1"/>
          <w:u w:val="single"/>
          <w:lang w:val="hr-HR"/>
        </w:rPr>
      </w:pPr>
      <w:r>
        <w:rPr>
          <w:b/>
          <w:color w:val="000000" w:themeColor="text1"/>
          <w:u w:val="single"/>
          <w:lang w:val="hr-HR"/>
        </w:rPr>
        <w:t>SAVJETI AMBER ALERTA TE KORACI ZA PRIJAVU NESTANKA</w:t>
      </w:r>
    </w:p>
    <w:p w:rsidR="003E251D" w:rsidRPr="003E251D" w:rsidRDefault="003E251D" w:rsidP="003E251D">
      <w:pPr>
        <w:tabs>
          <w:tab w:val="left" w:pos="4343"/>
        </w:tabs>
        <w:ind w:left="0"/>
        <w:rPr>
          <w:b/>
          <w:color w:val="000000" w:themeColor="text1"/>
          <w:u w:val="single"/>
          <w:lang w:val="hr-HR"/>
        </w:rPr>
      </w:pPr>
      <w:r w:rsidRPr="003E251D">
        <w:rPr>
          <w:b/>
          <w:color w:val="000000" w:themeColor="text1"/>
          <w:u w:val="single"/>
          <w:lang w:val="hr-HR"/>
        </w:rPr>
        <w:t>PRVI KORAK - PROVJERITE</w:t>
      </w:r>
    </w:p>
    <w:p w:rsidR="003E251D" w:rsidRPr="00A93644" w:rsidRDefault="003E251D" w:rsidP="003E251D">
      <w:pPr>
        <w:tabs>
          <w:tab w:val="left" w:pos="4343"/>
        </w:tabs>
        <w:ind w:left="0"/>
        <w:rPr>
          <w:color w:val="000000" w:themeColor="text1"/>
          <w:lang w:val="hr-HR"/>
        </w:rPr>
      </w:pPr>
      <w:r w:rsidRPr="00A93644">
        <w:rPr>
          <w:color w:val="000000" w:themeColor="text1"/>
          <w:lang w:val="hr-HR"/>
        </w:rPr>
        <w:t>Za početak provjerite gdje bi sve vaše dijete moglo biti.</w:t>
      </w:r>
    </w:p>
    <w:p w:rsidR="003E251D" w:rsidRPr="00A93644" w:rsidRDefault="003E251D" w:rsidP="003E251D">
      <w:pPr>
        <w:tabs>
          <w:tab w:val="left" w:pos="4343"/>
        </w:tabs>
        <w:ind w:left="0"/>
        <w:rPr>
          <w:b/>
          <w:color w:val="000000" w:themeColor="text1"/>
          <w:lang w:val="hr-HR"/>
        </w:rPr>
      </w:pPr>
      <w:r w:rsidRPr="00A93644">
        <w:rPr>
          <w:b/>
          <w:color w:val="000000" w:themeColor="text1"/>
          <w:lang w:val="hr-HR"/>
        </w:rPr>
        <w:t>MALA DJECA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Mala djeca s ograničenom pokretljivošću i dalje mogu biti u vašem domu ili oko njega. Započnite s pretragom na mjestima koja mogu biti opasna. U vašoj kući to može biti zamrzivač, hladnjak ili perilica rublja. Izvan vaše kuće, to može biti u blizini vode, kao što su jezerca i bazeni, ili u blizini prometne ulice.</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Zatim razmislite o mjestima gdje bi mala djeca mogla biti skrivena od pogleda, poput stražnje strane ormara, u šupi ili čak ispod vlastitog kreveta. Imajte na umu da se mališani ponekad negdje sakriju i onda zaspu.</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DJECA ŠKOLSKOG UZRASTA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Za djecu školskog uzrasta, kojoj je dopušten izlazak, područje pretrage postaje veće. Nakon što ste se uvjerili da dijete nije u vašem stanu, nastavite pretragu neposrednog vanjskog područja i mjesta gdje bi dijete moglo biti u opasnosti.</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To može biti u blizini vode, u prtljažniku automobila, na građevinskim područjima ili drugim mjestima gdje mogu postojati opasne situacije. Zatim provjerite s roditeljima prijatelja vašeg djeteta koji žive u tom području nalazi li se možda vaše dijete s njima.</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TINEJDŽERI</w:t>
      </w:r>
    </w:p>
    <w:p w:rsidR="003E251D" w:rsidRDefault="003E251D" w:rsidP="003E251D">
      <w:pPr>
        <w:tabs>
          <w:tab w:val="left" w:pos="4343"/>
        </w:tabs>
        <w:ind w:left="0"/>
        <w:jc w:val="both"/>
        <w:rPr>
          <w:color w:val="000000" w:themeColor="text1"/>
          <w:lang w:val="hr-HR"/>
        </w:rPr>
      </w:pPr>
      <w:r w:rsidRPr="003E251D">
        <w:rPr>
          <w:color w:val="000000" w:themeColor="text1"/>
          <w:lang w:val="hr-HR"/>
        </w:rPr>
        <w:t>Tinejdžeri mogu nestati iz više razloga. Iako je fizičko traženje tinejdžera svakako opcija, razmislite o provjeri djetetove sobe, društvenih mreža ili drugih oblika komunikacije radi mogućih tragova. Zatim se obratite prijateljima svog djeteta za sve informacije o tome gdje se nalazi.</w:t>
      </w:r>
    </w:p>
    <w:p w:rsidR="003A6678" w:rsidRDefault="003A6678" w:rsidP="003E251D">
      <w:pPr>
        <w:tabs>
          <w:tab w:val="left" w:pos="4343"/>
        </w:tabs>
        <w:ind w:left="0"/>
        <w:jc w:val="both"/>
        <w:rPr>
          <w:color w:val="000000" w:themeColor="text1"/>
          <w:lang w:val="hr-HR"/>
        </w:rPr>
      </w:pPr>
    </w:p>
    <w:p w:rsidR="003A6678" w:rsidRDefault="003A6678" w:rsidP="003E251D">
      <w:pPr>
        <w:tabs>
          <w:tab w:val="left" w:pos="4343"/>
        </w:tabs>
        <w:ind w:left="0"/>
        <w:jc w:val="both"/>
        <w:rPr>
          <w:color w:val="000000" w:themeColor="text1"/>
          <w:lang w:val="hr-HR"/>
        </w:rPr>
      </w:pPr>
    </w:p>
    <w:p w:rsidR="003A6678" w:rsidRDefault="003A6678" w:rsidP="003E251D">
      <w:pPr>
        <w:tabs>
          <w:tab w:val="left" w:pos="4343"/>
        </w:tabs>
        <w:ind w:left="0"/>
        <w:jc w:val="both"/>
        <w:rPr>
          <w:color w:val="000000" w:themeColor="text1"/>
          <w:lang w:val="hr-HR"/>
        </w:rPr>
      </w:pPr>
    </w:p>
    <w:p w:rsidR="003A6678" w:rsidRDefault="003A6678" w:rsidP="003E251D">
      <w:pPr>
        <w:tabs>
          <w:tab w:val="left" w:pos="4343"/>
        </w:tabs>
        <w:ind w:left="0"/>
        <w:jc w:val="both"/>
        <w:rPr>
          <w:color w:val="000000" w:themeColor="text1"/>
          <w:lang w:val="hr-HR"/>
        </w:rPr>
      </w:pPr>
    </w:p>
    <w:p w:rsidR="003A6678" w:rsidRDefault="003A6678" w:rsidP="003E251D">
      <w:pPr>
        <w:tabs>
          <w:tab w:val="left" w:pos="4343"/>
        </w:tabs>
        <w:ind w:left="0"/>
        <w:jc w:val="both"/>
        <w:rPr>
          <w:color w:val="000000" w:themeColor="text1"/>
          <w:lang w:val="hr-HR"/>
        </w:rPr>
      </w:pPr>
    </w:p>
    <w:p w:rsidR="003A6678" w:rsidRDefault="003A6678" w:rsidP="003E251D">
      <w:pPr>
        <w:tabs>
          <w:tab w:val="left" w:pos="4343"/>
        </w:tabs>
        <w:ind w:left="0"/>
        <w:jc w:val="both"/>
        <w:rPr>
          <w:color w:val="000000" w:themeColor="text1"/>
          <w:lang w:val="hr-HR"/>
        </w:rPr>
      </w:pPr>
    </w:p>
    <w:p w:rsidR="003E251D" w:rsidRPr="00A93644" w:rsidRDefault="003E251D" w:rsidP="003E251D">
      <w:pPr>
        <w:tabs>
          <w:tab w:val="left" w:pos="4343"/>
        </w:tabs>
        <w:ind w:left="0"/>
        <w:jc w:val="both"/>
        <w:rPr>
          <w:b/>
          <w:color w:val="000000" w:themeColor="text1"/>
          <w:u w:val="single"/>
          <w:lang w:val="hr-HR"/>
        </w:rPr>
      </w:pPr>
      <w:r w:rsidRPr="00A93644">
        <w:rPr>
          <w:b/>
          <w:color w:val="000000" w:themeColor="text1"/>
          <w:u w:val="single"/>
          <w:lang w:val="hr-HR"/>
        </w:rPr>
        <w:t>DRUGI KORAK - PROMISLITE</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Razmislite o svim razlozima zašto je vaše dijete moglo nestati i gdje bi moglo biti.</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MALA DJECA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Ako ne možete pronaći svoje nestalo dijete unutar ili u neposrednoj blizini svoje kuće, nazovite obližnju policijsku postaju i prijavite nestanak vašeg djeteta. Policijski službenici će ubrzo stići i pomoći vam u pronalasku vašeg djeteta.</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DJECA ŠKOLSKOG UZRASTA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Za djecu školskog uzrasta razmislite o svim razlozima zašto su nestala i gdje bi mogla biti. Razmislite o njihovim rutinama i nedavnim aktivnostima.</w:t>
      </w:r>
      <w:r w:rsidR="00A93644">
        <w:rPr>
          <w:color w:val="000000" w:themeColor="text1"/>
          <w:lang w:val="hr-HR"/>
        </w:rPr>
        <w:t xml:space="preserve"> S</w:t>
      </w:r>
      <w:r w:rsidRPr="003E251D">
        <w:rPr>
          <w:color w:val="000000" w:themeColor="text1"/>
          <w:lang w:val="hr-HR"/>
        </w:rPr>
        <w:t>jećate li se nedavnih izleta ili aktivnosti u koje je vaše dijete moglo biti uključeno? Jesu li spomenuli neka mjesta koja su željeli posjetiti ili ljude koje su željeli vidjeti? Postoje li omiljena mjesta na koja vole ići?</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TINEJDŽERI</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Za tinejdžere, razmislite o nedavnim promjenama u ponašanju ili okolnostima vašeg djeteta. Jesu li se ponašali neuobičajeno, poput nošenja drugačije odjeće, druženja s novim prijateljima ili pokazivanja znakova zlouporabe sredstava ovisnosti? Ti bi uvidi mogli pružiti vrijedne tragove u njihovom pronalasku.</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Također, što znate o kontekstu u kojem su nestali? Na primjer, je li bilo svađe ili incidenta prije nestanka vašeg djeteta? Postoji li nešto što bi vaše dijete “odvuklo” od doma? Ponekad se tinejdžeri možda ne žele vratiti kući jednostavno zato što im treba malo prostora.</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TREĆI KORAK - PRIJAVITE</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Nazovite obližnju policijsku postaju i prijavite nestanak djeteta - ne morate čekati 24 sata</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KADA PRIJAVITI NESTANAK DJETETA?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Suprotno uvriježenom mišljenju, ne morate čekati 24 sata da biste prijavili nestanak djeteta.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Neće biti osude – sigurnost vašeg djeteta je najvažnija. Policija će poduzeti potrebne radnje i pružiti podršku tijekom cijelog postupka. Također će vam ponuditi smjernice o dodatnim koracima koje možete poduzeti.</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Što očekivati?</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Kada tražite pomoć od policije, važno je biti spreman na ono što možete očekivati tijekom postupka.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Budite spremni odgovoriti na detaljna pitanja o vašem nestalom djetetu, uključujući njihov fizički opis, posljednje poznato mjesto boravka i bilo koje prepoznatljive karakteristike kao što su madeži ili ožiljci.</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Policija se također može raspitati o nedavnim aktivnostima vašeg djeteta, odnosima i svim potencijalnim razlozima zašto je nestalo. Postoje li problemi u vašem domu/obitelji?</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Kako postupiti kada se vaše dijete vrati domu?</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Pronalazak vašeg nestalog djeteta golemo je olakšanje, ali ovisno o trajanju i okolnostima može izazvati i vrtlog emocija i praktičnih razmatranja, a ovo je nekoliko savjeta o tome što učiniti kada se vaše dijete pronađe.</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Obavijestite obitelj, prijatelje i policiju</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lastRenderedPageBreak/>
        <w:t>Ako se vaše dijete samo vrati, odmah obavijestite policiju. Policija će možda morati razgovarati ili se sastati s vašim djetetom kako bi bili sigurni da se vratilo sigurno I da je dobro. Obavijestite i vašu obitelj ili prijatelje da se vaše dijete vratilo kući.</w:t>
      </w:r>
    </w:p>
    <w:p w:rsidR="003A6678" w:rsidRDefault="003A6678" w:rsidP="003E251D">
      <w:pPr>
        <w:tabs>
          <w:tab w:val="left" w:pos="4343"/>
        </w:tabs>
        <w:ind w:left="0"/>
        <w:jc w:val="both"/>
        <w:rPr>
          <w:b/>
          <w:color w:val="000000" w:themeColor="text1"/>
          <w:lang w:val="hr-HR"/>
        </w:rPr>
      </w:pP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Uzmite si vremena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Nakon povratka vašeg djeteta, važno je dati vašem djetetu prostor i vrijeme koje mu je potrebno da se vrati u svoju rutinu i analizira svoja iskustva. Vaše je dijete možda proživjelo traumatično iskustvo i ključno je biti osjetljiv na djetetove fizičke i emocionalne potrebe.</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Ako im ponudite priliku da uživaju u utješnom obroku, presvuku se u čistu odjeću ili se jednostavno odmore, to im može pomoći da se ponovno osjećaju sigurnima u okruženju svog doma. Ovi jednostavni postupci brige i utjehe mogu pružiti osjećaj normalnosti i stabilnosti nakon razdoblja neizvjesnosti.</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Budite sretni zbog povratka vašeg djeteta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Mnoga djeca strahuju od prvog susreta s roditeljima. Ostanite mirni, izrazite svoju radost i olakšanje zbog povratka vašeg djeteta, uvjeravajući ga u svoju ljubav i podršku. Neka vaše dijete zna da ćete zajedno, kao obitelj, prebroditi sve izazove koji se mogu pojaviti.</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Zatražite pomoć i podršku</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 xml:space="preserve">Ako vašem djetetu treba dodatna podrška postoje organizacije I </w:t>
      </w:r>
      <w:r w:rsidR="00A93644" w:rsidRPr="003E251D">
        <w:rPr>
          <w:color w:val="000000" w:themeColor="text1"/>
          <w:lang w:val="hr-HR"/>
        </w:rPr>
        <w:t>institucije</w:t>
      </w:r>
      <w:r w:rsidRPr="003E251D">
        <w:rPr>
          <w:color w:val="000000" w:themeColor="text1"/>
          <w:lang w:val="hr-HR"/>
        </w:rPr>
        <w:t xml:space="preserve"> koje mu mogu pružiti pomoć i podršku. Važno je pružiti ruku i iskoristiti svaku podršku koja je dostupna vašem djetetu, vama i vašoj obitelji. Traženje pomoći znak je snage i pokazuje da problem shvaćate ozbiljno.</w:t>
      </w:r>
    </w:p>
    <w:p w:rsidR="003E251D" w:rsidRPr="00A93644" w:rsidRDefault="003E251D" w:rsidP="003E251D">
      <w:pPr>
        <w:tabs>
          <w:tab w:val="left" w:pos="4343"/>
        </w:tabs>
        <w:ind w:left="0"/>
        <w:jc w:val="both"/>
        <w:rPr>
          <w:b/>
          <w:color w:val="000000" w:themeColor="text1"/>
          <w:lang w:val="hr-HR"/>
        </w:rPr>
      </w:pPr>
      <w:r w:rsidRPr="00A93644">
        <w:rPr>
          <w:b/>
          <w:color w:val="000000" w:themeColor="text1"/>
          <w:lang w:val="hr-HR"/>
        </w:rPr>
        <w:t>Ne čekajte da prođu 24 sata</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Kampanja, u čijem su razvoju sudjelovali stručnjaci na području nestalih osoba, započet će istovremeno u 16 zemalja i na 14 jezika, a predvode je ministarstva unutarnjih poslova, nacionalne policije i vodeće neprofitne organizacije posvećene zaštiti djece u Europi, ističu iz Ministarstva unutarnjih poslova Republike Hrvatske (MUP RH).</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Uoči ovogodišnjeg Međunarodnog dana nestale djece, koji služi kao podsjetnik na potrebu pravovremenog reagiranja i suradnje cijele zajednice kako bi se djeca što prije vratila u sigurno okruženje svojih najmilijih, MUP potiče sve građane da se uključe u podizanje svijesti o sigurnosti djece i podrže ovu važnu inicijativu.</w:t>
      </w:r>
    </w:p>
    <w:p w:rsidR="003E251D" w:rsidRPr="003E251D" w:rsidRDefault="003E251D" w:rsidP="003E251D">
      <w:pPr>
        <w:tabs>
          <w:tab w:val="left" w:pos="4343"/>
        </w:tabs>
        <w:ind w:left="0"/>
        <w:jc w:val="both"/>
        <w:rPr>
          <w:color w:val="000000" w:themeColor="text1"/>
          <w:lang w:val="hr-HR"/>
        </w:rPr>
      </w:pPr>
      <w:r w:rsidRPr="003E251D">
        <w:rPr>
          <w:color w:val="000000" w:themeColor="text1"/>
          <w:lang w:val="hr-HR"/>
        </w:rPr>
        <w:t>"Pravovremeno reagiranje i obavještavanje policije i odgovornih institucija može značajno pridonijeti smanjenju broja nestale djece. Nestanak je važno prijaviti odmah. Ne čekajte da prođe 24 sata", ističu iz policije.</w:t>
      </w:r>
    </w:p>
    <w:p w:rsidR="003E251D" w:rsidRDefault="003E251D" w:rsidP="00D6104A">
      <w:pPr>
        <w:tabs>
          <w:tab w:val="left" w:pos="4343"/>
        </w:tabs>
        <w:ind w:left="0"/>
        <w:rPr>
          <w:b/>
          <w:color w:val="000000" w:themeColor="text1"/>
          <w:u w:val="single"/>
          <w:lang w:val="hr-HR"/>
        </w:rPr>
      </w:pPr>
    </w:p>
    <w:p w:rsidR="003E251D" w:rsidRDefault="003E251D" w:rsidP="00D6104A">
      <w:pPr>
        <w:tabs>
          <w:tab w:val="left" w:pos="4343"/>
        </w:tabs>
        <w:ind w:left="0"/>
        <w:rPr>
          <w:b/>
          <w:color w:val="000000" w:themeColor="text1"/>
          <w:u w:val="single"/>
          <w:lang w:val="hr-HR"/>
        </w:rPr>
      </w:pPr>
    </w:p>
    <w:p w:rsidR="003E251D" w:rsidRDefault="003E251D" w:rsidP="00D6104A">
      <w:pPr>
        <w:tabs>
          <w:tab w:val="left" w:pos="4343"/>
        </w:tabs>
        <w:ind w:left="0"/>
        <w:rPr>
          <w:b/>
          <w:color w:val="000000" w:themeColor="text1"/>
          <w:u w:val="single"/>
          <w:lang w:val="hr-HR"/>
        </w:rPr>
      </w:pPr>
    </w:p>
    <w:p w:rsidR="003E251D" w:rsidRDefault="003E251D" w:rsidP="00D6104A">
      <w:pPr>
        <w:tabs>
          <w:tab w:val="left" w:pos="4343"/>
        </w:tabs>
        <w:ind w:left="0"/>
        <w:rPr>
          <w:b/>
          <w:color w:val="000000" w:themeColor="text1"/>
          <w:u w:val="single"/>
          <w:lang w:val="hr-HR"/>
        </w:rPr>
      </w:pPr>
    </w:p>
    <w:p w:rsidR="003E251D" w:rsidRDefault="003E251D" w:rsidP="00D6104A">
      <w:pPr>
        <w:tabs>
          <w:tab w:val="left" w:pos="4343"/>
        </w:tabs>
        <w:ind w:left="0"/>
        <w:rPr>
          <w:b/>
          <w:color w:val="000000" w:themeColor="text1"/>
          <w:u w:val="single"/>
          <w:lang w:val="hr-HR"/>
        </w:rPr>
      </w:pPr>
    </w:p>
    <w:p w:rsidR="003E251D" w:rsidRDefault="003E251D" w:rsidP="00D6104A">
      <w:pPr>
        <w:tabs>
          <w:tab w:val="left" w:pos="4343"/>
        </w:tabs>
        <w:ind w:left="0"/>
        <w:rPr>
          <w:b/>
          <w:color w:val="000000" w:themeColor="text1"/>
          <w:u w:val="single"/>
          <w:lang w:val="hr-HR"/>
        </w:rPr>
      </w:pPr>
    </w:p>
    <w:p w:rsidR="003E251D" w:rsidRDefault="003E251D" w:rsidP="00D6104A">
      <w:pPr>
        <w:tabs>
          <w:tab w:val="left" w:pos="4343"/>
        </w:tabs>
        <w:ind w:left="0"/>
        <w:rPr>
          <w:b/>
          <w:color w:val="000000" w:themeColor="text1"/>
          <w:u w:val="single"/>
          <w:lang w:val="hr-HR"/>
        </w:rPr>
      </w:pPr>
    </w:p>
    <w:p w:rsidR="003E251D" w:rsidRDefault="003E251D" w:rsidP="00D6104A">
      <w:pPr>
        <w:tabs>
          <w:tab w:val="left" w:pos="4343"/>
        </w:tabs>
        <w:ind w:left="0"/>
        <w:rPr>
          <w:b/>
          <w:color w:val="000000" w:themeColor="text1"/>
          <w:u w:val="single"/>
          <w:lang w:val="hr-HR"/>
        </w:rPr>
      </w:pPr>
    </w:p>
    <w:p w:rsidR="00EC1D49" w:rsidRDefault="00EC1D49" w:rsidP="00D6104A">
      <w:pPr>
        <w:tabs>
          <w:tab w:val="left" w:pos="4343"/>
        </w:tabs>
        <w:ind w:left="0"/>
        <w:rPr>
          <w:b/>
          <w:color w:val="000000" w:themeColor="text1"/>
          <w:u w:val="single"/>
          <w:lang w:val="hr-HR"/>
        </w:rPr>
      </w:pPr>
    </w:p>
    <w:p w:rsidR="00EC1D49" w:rsidRDefault="00EC1D49" w:rsidP="00D6104A">
      <w:pPr>
        <w:tabs>
          <w:tab w:val="left" w:pos="4343"/>
        </w:tabs>
        <w:ind w:left="0"/>
        <w:rPr>
          <w:b/>
          <w:color w:val="000000" w:themeColor="text1"/>
          <w:u w:val="single"/>
          <w:lang w:val="hr-HR"/>
        </w:rPr>
      </w:pPr>
    </w:p>
    <w:p w:rsidR="00EC1D49" w:rsidRDefault="00EC1D49" w:rsidP="00D6104A">
      <w:pPr>
        <w:tabs>
          <w:tab w:val="left" w:pos="4343"/>
        </w:tabs>
        <w:ind w:left="0"/>
        <w:rPr>
          <w:b/>
          <w:color w:val="000000" w:themeColor="text1"/>
          <w:u w:val="single"/>
          <w:lang w:val="hr-HR"/>
        </w:rPr>
      </w:pPr>
    </w:p>
    <w:p w:rsidR="003E251D" w:rsidRDefault="003E251D" w:rsidP="00D6104A">
      <w:pPr>
        <w:tabs>
          <w:tab w:val="left" w:pos="4343"/>
        </w:tabs>
        <w:ind w:left="0"/>
        <w:rPr>
          <w:b/>
          <w:color w:val="000000" w:themeColor="text1"/>
          <w:u w:val="single"/>
          <w:lang w:val="hr-HR"/>
        </w:rPr>
      </w:pPr>
    </w:p>
    <w:p w:rsidR="003D09ED" w:rsidRDefault="003D09ED" w:rsidP="00D6104A">
      <w:pPr>
        <w:tabs>
          <w:tab w:val="left" w:pos="4343"/>
        </w:tabs>
        <w:ind w:left="0"/>
        <w:rPr>
          <w:b/>
          <w:color w:val="000000" w:themeColor="text1"/>
          <w:u w:val="single"/>
          <w:lang w:val="hr-HR"/>
        </w:rPr>
      </w:pPr>
    </w:p>
    <w:p w:rsidR="009E450A" w:rsidRDefault="003D09ED" w:rsidP="00D6104A">
      <w:pPr>
        <w:tabs>
          <w:tab w:val="left" w:pos="4343"/>
        </w:tabs>
        <w:ind w:left="0"/>
        <w:rPr>
          <w:b/>
          <w:color w:val="000000" w:themeColor="text1"/>
          <w:u w:val="single"/>
          <w:lang w:val="hr-HR"/>
        </w:rPr>
      </w:pPr>
      <w:r>
        <w:rPr>
          <w:b/>
          <w:color w:val="000000" w:themeColor="text1"/>
          <w:u w:val="single"/>
          <w:lang w:val="hr-HR"/>
        </w:rPr>
        <w:t xml:space="preserve">DODATNI STRUČNI MATERIJAL O OVOJ PROBLEMATICI U HRVATSKOJ </w:t>
      </w:r>
    </w:p>
    <w:p w:rsidR="009E450A" w:rsidRDefault="009E450A" w:rsidP="00D6104A">
      <w:pPr>
        <w:tabs>
          <w:tab w:val="left" w:pos="4343"/>
        </w:tabs>
        <w:ind w:left="0"/>
        <w:rPr>
          <w:b/>
          <w:color w:val="000000" w:themeColor="text1"/>
          <w:u w:val="single"/>
          <w:lang w:val="hr-HR"/>
        </w:rPr>
      </w:pPr>
    </w:p>
    <w:p w:rsidR="00A72C5B" w:rsidRDefault="00AB7A39" w:rsidP="00D6104A">
      <w:pPr>
        <w:tabs>
          <w:tab w:val="left" w:pos="4343"/>
        </w:tabs>
        <w:ind w:left="0"/>
        <w:rPr>
          <w:b/>
          <w:color w:val="000000" w:themeColor="text1"/>
          <w:u w:val="single"/>
          <w:lang w:val="hr-HR"/>
        </w:rPr>
      </w:pPr>
      <w:r w:rsidRPr="00AB7A39">
        <w:rPr>
          <w:b/>
          <w:color w:val="000000" w:themeColor="text1"/>
          <w:u w:val="single"/>
          <w:lang w:val="hr-HR"/>
        </w:rPr>
        <w:t>Tko su nestale osobe</w:t>
      </w:r>
      <w:r w:rsidR="003A6678">
        <w:rPr>
          <w:b/>
          <w:color w:val="000000" w:themeColor="text1"/>
          <w:u w:val="single"/>
          <w:lang w:val="hr-HR"/>
        </w:rPr>
        <w:t xml:space="preserve"> u Republici Hrvatskoj</w:t>
      </w:r>
      <w:r w:rsidRPr="00AB7A39">
        <w:rPr>
          <w:b/>
          <w:color w:val="000000" w:themeColor="text1"/>
          <w:u w:val="single"/>
          <w:lang w:val="hr-HR"/>
        </w:rPr>
        <w:t>?</w:t>
      </w:r>
    </w:p>
    <w:p w:rsidR="00AB7A39" w:rsidRDefault="007A72F3" w:rsidP="003A6678">
      <w:pPr>
        <w:tabs>
          <w:tab w:val="left" w:pos="4343"/>
        </w:tabs>
        <w:spacing w:after="0" w:line="276" w:lineRule="auto"/>
        <w:ind w:left="0"/>
        <w:jc w:val="both"/>
        <w:rPr>
          <w:color w:val="000000" w:themeColor="text1"/>
          <w:lang w:val="hr-HR"/>
        </w:rPr>
      </w:pPr>
      <w:r w:rsidRPr="007A72F3">
        <w:rPr>
          <w:color w:val="000000" w:themeColor="text1"/>
          <w:lang w:val="hr-HR"/>
        </w:rPr>
        <w:t>Nestala osoba je ona osoba čiji se nestanak prijavi policiji. Svaka osoba može prijaviti nečiji nestanak ukoliko postoji oprav</w:t>
      </w:r>
      <w:r w:rsidR="003A6678">
        <w:rPr>
          <w:color w:val="000000" w:themeColor="text1"/>
          <w:lang w:val="hr-HR"/>
        </w:rPr>
        <w:t>23</w:t>
      </w:r>
      <w:r w:rsidRPr="007A72F3">
        <w:rPr>
          <w:color w:val="000000" w:themeColor="text1"/>
          <w:lang w:val="hr-HR"/>
        </w:rPr>
        <w:t>dana opasnost da se toj osobi nešto dogodilo ili ukoliko postoji zabrinutost za život i zdravlje te osobe.</w:t>
      </w:r>
      <w:r w:rsidR="009E450A">
        <w:rPr>
          <w:color w:val="000000" w:themeColor="text1"/>
          <w:lang w:val="hr-HR"/>
        </w:rPr>
        <w:t xml:space="preserve"> </w:t>
      </w:r>
      <w:r w:rsidRPr="007A72F3">
        <w:rPr>
          <w:color w:val="000000" w:themeColor="text1"/>
          <w:lang w:val="hr-HR"/>
        </w:rPr>
        <w:t>Nestala osoba je osoba koja se udaljila iz svog uobičajenog okruženja (mjesta prebivališta ili boravišta) protivno svojoj volji ili u skladu sa svojom voljom, kada s obzirom na njene uobičajene životne navike, ponašanje, socijalne kontakte, profesionalne aktivnosti to nije uobičajeno.</w:t>
      </w:r>
    </w:p>
    <w:p w:rsidR="009E450A" w:rsidRDefault="009E450A" w:rsidP="003A6678">
      <w:pPr>
        <w:tabs>
          <w:tab w:val="left" w:pos="4343"/>
        </w:tabs>
        <w:spacing w:after="0" w:line="276" w:lineRule="auto"/>
        <w:ind w:left="0"/>
        <w:jc w:val="both"/>
        <w:rPr>
          <w:color w:val="000000" w:themeColor="text1"/>
          <w:lang w:val="hr-HR"/>
        </w:rPr>
      </w:pPr>
    </w:p>
    <w:p w:rsidR="009E450A" w:rsidRPr="008C508D" w:rsidRDefault="009E450A" w:rsidP="003A6678">
      <w:pPr>
        <w:ind w:left="0"/>
        <w:jc w:val="both"/>
        <w:rPr>
          <w:b/>
          <w:color w:val="000000" w:themeColor="text1"/>
          <w:lang w:val="hr-HR"/>
        </w:rPr>
      </w:pPr>
      <w:r w:rsidRPr="008C508D">
        <w:rPr>
          <w:b/>
          <w:color w:val="000000" w:themeColor="text1"/>
          <w:lang w:val="hr-HR"/>
        </w:rPr>
        <w:t>Da bi se prijavio nestanak osobe, ne treba</w:t>
      </w:r>
      <w:r w:rsidR="008C508D" w:rsidRPr="008C508D">
        <w:rPr>
          <w:b/>
          <w:color w:val="000000" w:themeColor="text1"/>
          <w:lang w:val="hr-HR"/>
        </w:rPr>
        <w:t xml:space="preserve"> se </w:t>
      </w:r>
      <w:r w:rsidRPr="008C508D">
        <w:rPr>
          <w:b/>
          <w:color w:val="000000" w:themeColor="text1"/>
          <w:lang w:val="hr-HR"/>
        </w:rPr>
        <w:t xml:space="preserve">čekati da prođe 24 sata od njezina nestanka. Najbolje je da </w:t>
      </w:r>
      <w:r w:rsidR="008C508D" w:rsidRPr="008C508D">
        <w:rPr>
          <w:b/>
          <w:color w:val="000000" w:themeColor="text1"/>
          <w:lang w:val="hr-HR"/>
        </w:rPr>
        <w:t xml:space="preserve">se </w:t>
      </w:r>
      <w:r w:rsidRPr="008C508D">
        <w:rPr>
          <w:b/>
          <w:color w:val="000000" w:themeColor="text1"/>
          <w:lang w:val="hr-HR"/>
        </w:rPr>
        <w:t xml:space="preserve">nestanak policiji prijavi što prije, odnosno čim </w:t>
      </w:r>
      <w:r w:rsidR="008C508D" w:rsidRPr="008C508D">
        <w:rPr>
          <w:b/>
          <w:color w:val="000000" w:themeColor="text1"/>
          <w:lang w:val="hr-HR"/>
        </w:rPr>
        <w:t xml:space="preserve">se </w:t>
      </w:r>
      <w:r w:rsidRPr="008C508D">
        <w:rPr>
          <w:b/>
          <w:color w:val="000000" w:themeColor="text1"/>
          <w:lang w:val="hr-HR"/>
        </w:rPr>
        <w:t>posumnja u nečiji nestanak. „</w:t>
      </w:r>
      <w:r w:rsidR="008C508D" w:rsidRPr="008C508D">
        <w:rPr>
          <w:b/>
          <w:color w:val="000000" w:themeColor="text1"/>
          <w:lang w:val="hr-HR"/>
        </w:rPr>
        <w:t>S</w:t>
      </w:r>
      <w:r w:rsidRPr="008C508D">
        <w:rPr>
          <w:b/>
          <w:color w:val="000000" w:themeColor="text1"/>
          <w:lang w:val="hr-HR"/>
        </w:rPr>
        <w:t xml:space="preserve">vježi“ trag lakše </w:t>
      </w:r>
      <w:r w:rsidR="008C508D" w:rsidRPr="008C508D">
        <w:rPr>
          <w:b/>
          <w:color w:val="000000" w:themeColor="text1"/>
          <w:lang w:val="hr-HR"/>
        </w:rPr>
        <w:t xml:space="preserve">se </w:t>
      </w:r>
      <w:r w:rsidRPr="008C508D">
        <w:rPr>
          <w:b/>
          <w:color w:val="000000" w:themeColor="text1"/>
          <w:lang w:val="hr-HR"/>
        </w:rPr>
        <w:t>slijedi.</w:t>
      </w:r>
    </w:p>
    <w:p w:rsidR="00EC1D49" w:rsidRDefault="00EC1D49" w:rsidP="003A6678">
      <w:pPr>
        <w:tabs>
          <w:tab w:val="left" w:pos="4343"/>
        </w:tabs>
        <w:spacing w:after="0" w:line="276" w:lineRule="auto"/>
        <w:ind w:left="0"/>
        <w:jc w:val="both"/>
        <w:rPr>
          <w:color w:val="000000" w:themeColor="text1"/>
          <w:lang w:val="hr-HR"/>
        </w:rPr>
      </w:pPr>
    </w:p>
    <w:p w:rsidR="007A72F3" w:rsidRDefault="007A72F3" w:rsidP="003A6678">
      <w:pPr>
        <w:tabs>
          <w:tab w:val="left" w:pos="4343"/>
        </w:tabs>
        <w:spacing w:after="0" w:line="276" w:lineRule="auto"/>
        <w:ind w:left="0"/>
        <w:jc w:val="both"/>
        <w:rPr>
          <w:color w:val="000000" w:themeColor="text1"/>
          <w:lang w:val="hr-HR"/>
        </w:rPr>
      </w:pPr>
      <w:r w:rsidRPr="008C508D">
        <w:rPr>
          <w:color w:val="000000" w:themeColor="text1"/>
          <w:lang w:val="hr-HR"/>
        </w:rPr>
        <w:t>U svom radu, policija se najučestalije susreće sa slijedećim kategorijama nestanaka:</w:t>
      </w:r>
      <w:r w:rsidR="00D54F3B" w:rsidRPr="008C508D">
        <w:rPr>
          <w:color w:val="000000" w:themeColor="text1"/>
          <w:lang w:val="hr-HR"/>
        </w:rPr>
        <w:t xml:space="preserve"> </w:t>
      </w:r>
      <w:r w:rsidRPr="008C508D">
        <w:rPr>
          <w:color w:val="000000" w:themeColor="text1"/>
          <w:lang w:val="hr-HR"/>
        </w:rPr>
        <w:t>bijeg ili udaljenje</w:t>
      </w:r>
      <w:r w:rsidRPr="00D54F3B">
        <w:rPr>
          <w:color w:val="000000" w:themeColor="text1"/>
          <w:lang w:val="hr-HR"/>
        </w:rPr>
        <w:t xml:space="preserve"> iz odgojne ustanove (npr. dom za odgoj djece),</w:t>
      </w:r>
      <w:r w:rsidR="00D54F3B">
        <w:rPr>
          <w:color w:val="000000" w:themeColor="text1"/>
          <w:lang w:val="hr-HR"/>
        </w:rPr>
        <w:t xml:space="preserve"> </w:t>
      </w:r>
      <w:r w:rsidRPr="00D54F3B">
        <w:rPr>
          <w:color w:val="000000" w:themeColor="text1"/>
          <w:lang w:val="hr-HR"/>
        </w:rPr>
        <w:t>bijeg ili udaljenje iz zdravstvene ustanove (npr. psihijatrijske ustanove),</w:t>
      </w:r>
      <w:r w:rsidR="00D54F3B">
        <w:rPr>
          <w:color w:val="000000" w:themeColor="text1"/>
          <w:lang w:val="hr-HR"/>
        </w:rPr>
        <w:t xml:space="preserve"> </w:t>
      </w:r>
      <w:r w:rsidRPr="00D54F3B">
        <w:rPr>
          <w:color w:val="000000" w:themeColor="text1"/>
          <w:lang w:val="hr-HR"/>
        </w:rPr>
        <w:t>odlazak od doma s ciljem počinjenja samoubojstva,</w:t>
      </w:r>
      <w:r w:rsidR="00D54F3B">
        <w:rPr>
          <w:color w:val="000000" w:themeColor="text1"/>
          <w:lang w:val="hr-HR"/>
        </w:rPr>
        <w:t xml:space="preserve"> </w:t>
      </w:r>
      <w:r w:rsidRPr="00D54F3B">
        <w:rPr>
          <w:color w:val="000000" w:themeColor="text1"/>
          <w:lang w:val="hr-HR"/>
        </w:rPr>
        <w:t>odlazak od doma zbog psihičkih oboljenja,</w:t>
      </w:r>
      <w:r w:rsidR="00D54F3B">
        <w:rPr>
          <w:color w:val="000000" w:themeColor="text1"/>
          <w:lang w:val="hr-HR"/>
        </w:rPr>
        <w:t xml:space="preserve"> </w:t>
      </w:r>
      <w:r w:rsidRPr="00D54F3B">
        <w:rPr>
          <w:color w:val="000000" w:themeColor="text1"/>
          <w:lang w:val="hr-HR"/>
        </w:rPr>
        <w:t>nesreće kod planinarenja, ronjenja, ribarenja, speleoloških pothvata,</w:t>
      </w:r>
      <w:r w:rsidR="00D54F3B">
        <w:rPr>
          <w:color w:val="000000" w:themeColor="text1"/>
          <w:lang w:val="hr-HR"/>
        </w:rPr>
        <w:t xml:space="preserve"> </w:t>
      </w:r>
      <w:r w:rsidRPr="00D54F3B">
        <w:rPr>
          <w:color w:val="000000" w:themeColor="text1"/>
          <w:lang w:val="hr-HR"/>
        </w:rPr>
        <w:t>bijeg ili udaljenje iz obiteljskog okruženja,</w:t>
      </w:r>
      <w:r w:rsidR="00D54F3B">
        <w:rPr>
          <w:color w:val="000000" w:themeColor="text1"/>
          <w:lang w:val="hr-HR"/>
        </w:rPr>
        <w:t xml:space="preserve"> </w:t>
      </w:r>
      <w:r w:rsidRPr="00D54F3B">
        <w:rPr>
          <w:color w:val="000000" w:themeColor="text1"/>
          <w:lang w:val="hr-HR"/>
        </w:rPr>
        <w:t>nestanak osobe kao posljedica kaznenog djela.</w:t>
      </w:r>
    </w:p>
    <w:p w:rsidR="008C508D" w:rsidRDefault="008C508D" w:rsidP="003A6678">
      <w:pPr>
        <w:tabs>
          <w:tab w:val="left" w:pos="4343"/>
        </w:tabs>
        <w:spacing w:after="0" w:line="276" w:lineRule="auto"/>
        <w:ind w:left="0"/>
        <w:jc w:val="both"/>
        <w:rPr>
          <w:color w:val="000000" w:themeColor="text1"/>
          <w:lang w:val="hr-HR"/>
        </w:rPr>
      </w:pPr>
    </w:p>
    <w:p w:rsidR="008C508D" w:rsidRDefault="008C508D" w:rsidP="003A6678">
      <w:pPr>
        <w:tabs>
          <w:tab w:val="left" w:pos="4343"/>
        </w:tabs>
        <w:spacing w:after="0"/>
        <w:ind w:left="0"/>
        <w:jc w:val="both"/>
        <w:rPr>
          <w:b/>
          <w:color w:val="000000" w:themeColor="text1"/>
          <w:lang w:val="hr-HR"/>
        </w:rPr>
      </w:pPr>
      <w:r w:rsidRPr="007A72F3">
        <w:rPr>
          <w:b/>
          <w:color w:val="000000" w:themeColor="text1"/>
          <w:lang w:val="hr-HR"/>
        </w:rPr>
        <w:t>Nestanak djece i maloljetnika</w:t>
      </w:r>
    </w:p>
    <w:p w:rsidR="008C508D" w:rsidRPr="007A72F3" w:rsidRDefault="008C508D" w:rsidP="003A6678">
      <w:pPr>
        <w:tabs>
          <w:tab w:val="left" w:pos="4343"/>
        </w:tabs>
        <w:spacing w:after="0"/>
        <w:ind w:left="0"/>
        <w:jc w:val="both"/>
        <w:rPr>
          <w:b/>
          <w:color w:val="000000" w:themeColor="text1"/>
          <w:lang w:val="hr-HR"/>
        </w:rPr>
      </w:pPr>
    </w:p>
    <w:p w:rsidR="008C508D" w:rsidRPr="008C508D" w:rsidRDefault="008C508D" w:rsidP="003A6678">
      <w:pPr>
        <w:tabs>
          <w:tab w:val="left" w:pos="4343"/>
        </w:tabs>
        <w:spacing w:after="0"/>
        <w:ind w:left="0"/>
        <w:jc w:val="both"/>
        <w:rPr>
          <w:color w:val="000000" w:themeColor="text1"/>
          <w:lang w:val="hr-HR"/>
        </w:rPr>
      </w:pPr>
      <w:r w:rsidRPr="008C508D">
        <w:rPr>
          <w:color w:val="000000" w:themeColor="text1"/>
          <w:lang w:val="hr-HR"/>
        </w:rPr>
        <w:t>Pod pojmom nestalo dijete podrazumijeva se osoba do navršenih 14 godina života koja se udaljila iz svog uobičajenog okruženja (mjesta prebivališta ili boravišta) svojom voljom ili protivno svojoj volji. Prema dosadašnjem iskustvu policije gotova sva djeca čiji nestanak se prijavi u kratkom vremenu se vrate ili ih policija pronađe.</w:t>
      </w:r>
    </w:p>
    <w:p w:rsidR="008C508D" w:rsidRDefault="008C508D" w:rsidP="003A6678">
      <w:pPr>
        <w:tabs>
          <w:tab w:val="left" w:pos="4343"/>
        </w:tabs>
        <w:spacing w:after="0" w:line="276" w:lineRule="auto"/>
        <w:ind w:left="0"/>
        <w:jc w:val="both"/>
        <w:rPr>
          <w:color w:val="000000" w:themeColor="text1"/>
          <w:lang w:val="hr-HR"/>
        </w:rPr>
      </w:pPr>
    </w:p>
    <w:p w:rsidR="008C508D" w:rsidRPr="003A6678" w:rsidRDefault="007A72F3" w:rsidP="003A6678">
      <w:pPr>
        <w:tabs>
          <w:tab w:val="left" w:pos="4343"/>
        </w:tabs>
        <w:spacing w:after="0" w:line="276" w:lineRule="auto"/>
        <w:ind w:left="0"/>
        <w:jc w:val="both"/>
        <w:rPr>
          <w:b/>
          <w:color w:val="000000" w:themeColor="text1"/>
          <w:u w:val="single"/>
          <w:lang w:val="hr-HR"/>
        </w:rPr>
      </w:pPr>
      <w:r w:rsidRPr="007A72F3">
        <w:rPr>
          <w:color w:val="000000" w:themeColor="text1"/>
          <w:lang w:val="hr-HR"/>
        </w:rPr>
        <w:t xml:space="preserve"> </w:t>
      </w:r>
      <w:r w:rsidRPr="007A72F3">
        <w:rPr>
          <w:b/>
          <w:color w:val="000000" w:themeColor="text1"/>
          <w:lang w:val="hr-HR"/>
        </w:rPr>
        <w:t xml:space="preserve">Kad su u pitanju djeca i maloljetne osobe, razlozi nestanka su različiti. </w:t>
      </w:r>
      <w:r w:rsidR="00FB48EA" w:rsidRPr="003A6678">
        <w:rPr>
          <w:b/>
          <w:color w:val="000000" w:themeColor="text1"/>
          <w:u w:val="single"/>
          <w:lang w:val="hr-HR"/>
        </w:rPr>
        <w:t>R</w:t>
      </w:r>
      <w:r w:rsidR="008C508D" w:rsidRPr="003A6678">
        <w:rPr>
          <w:b/>
          <w:color w:val="000000" w:themeColor="text1"/>
          <w:u w:val="single"/>
          <w:lang w:val="hr-HR"/>
        </w:rPr>
        <w:t xml:space="preserve">azlikujemo udaljenja iz obiteljskog doma i bjegove iz odgojnih ustanova. </w:t>
      </w:r>
    </w:p>
    <w:p w:rsidR="008C508D" w:rsidRDefault="008C508D" w:rsidP="003A6678">
      <w:pPr>
        <w:tabs>
          <w:tab w:val="left" w:pos="4343"/>
        </w:tabs>
        <w:spacing w:after="0" w:line="276" w:lineRule="auto"/>
        <w:ind w:left="0"/>
        <w:jc w:val="both"/>
        <w:rPr>
          <w:b/>
          <w:color w:val="000000" w:themeColor="text1"/>
          <w:lang w:val="hr-HR"/>
        </w:rPr>
      </w:pPr>
    </w:p>
    <w:p w:rsidR="008C508D" w:rsidRPr="00B0463D" w:rsidRDefault="008C508D" w:rsidP="003A6678">
      <w:pPr>
        <w:tabs>
          <w:tab w:val="left" w:pos="4343"/>
        </w:tabs>
        <w:spacing w:after="0" w:line="276" w:lineRule="auto"/>
        <w:ind w:left="0"/>
        <w:jc w:val="both"/>
        <w:rPr>
          <w:b/>
          <w:color w:val="000000" w:themeColor="text1"/>
          <w:lang w:val="hr-HR"/>
        </w:rPr>
      </w:pPr>
      <w:r w:rsidRPr="00B0463D">
        <w:rPr>
          <w:b/>
          <w:color w:val="000000" w:themeColor="text1"/>
          <w:lang w:val="hr-HR"/>
        </w:rPr>
        <w:t xml:space="preserve">Bjegovi i udaljenja najčešće traju od 24 sata do nekoliko dana. </w:t>
      </w:r>
    </w:p>
    <w:p w:rsidR="007A72F3" w:rsidRDefault="007A72F3" w:rsidP="003A6678">
      <w:pPr>
        <w:tabs>
          <w:tab w:val="left" w:pos="4343"/>
        </w:tabs>
        <w:spacing w:after="0" w:line="276" w:lineRule="auto"/>
        <w:ind w:left="0"/>
        <w:jc w:val="both"/>
        <w:rPr>
          <w:b/>
          <w:color w:val="000000" w:themeColor="text1"/>
          <w:lang w:val="hr-HR"/>
        </w:rPr>
      </w:pPr>
    </w:p>
    <w:p w:rsidR="007A72F3" w:rsidRPr="007A72F3" w:rsidRDefault="007A72F3" w:rsidP="003A6678">
      <w:pPr>
        <w:tabs>
          <w:tab w:val="left" w:pos="4343"/>
        </w:tabs>
        <w:spacing w:after="0" w:line="276" w:lineRule="auto"/>
        <w:ind w:left="0"/>
        <w:jc w:val="both"/>
        <w:rPr>
          <w:color w:val="000000" w:themeColor="text1"/>
          <w:lang w:val="hr-HR"/>
        </w:rPr>
      </w:pPr>
      <w:r w:rsidRPr="007A72F3">
        <w:rPr>
          <w:b/>
          <w:color w:val="000000" w:themeColor="text1"/>
          <w:lang w:val="hr-HR"/>
        </w:rPr>
        <w:t>Ukoliko se maloljetna osoba udalji iz</w:t>
      </w:r>
      <w:r w:rsidRPr="007A72F3">
        <w:rPr>
          <w:color w:val="000000" w:themeColor="text1"/>
          <w:lang w:val="hr-HR"/>
        </w:rPr>
        <w:t xml:space="preserve"> </w:t>
      </w:r>
      <w:r w:rsidRPr="007A72F3">
        <w:rPr>
          <w:b/>
          <w:color w:val="000000" w:themeColor="text1"/>
          <w:lang w:val="hr-HR"/>
        </w:rPr>
        <w:t>obiteljskog doma najčešći razlozi su:</w:t>
      </w:r>
    </w:p>
    <w:p w:rsidR="007A72F3" w:rsidRPr="007A72F3" w:rsidRDefault="007A72F3" w:rsidP="003A6678">
      <w:pPr>
        <w:pStyle w:val="Odlomakpopisa"/>
        <w:numPr>
          <w:ilvl w:val="0"/>
          <w:numId w:val="1"/>
        </w:numPr>
        <w:tabs>
          <w:tab w:val="left" w:pos="4343"/>
        </w:tabs>
        <w:spacing w:after="0" w:line="276" w:lineRule="auto"/>
        <w:jc w:val="both"/>
        <w:rPr>
          <w:color w:val="000000" w:themeColor="text1"/>
          <w:lang w:val="hr-HR"/>
        </w:rPr>
      </w:pPr>
      <w:r w:rsidRPr="007A72F3">
        <w:rPr>
          <w:color w:val="000000" w:themeColor="text1"/>
          <w:lang w:val="hr-HR"/>
        </w:rPr>
        <w:t>avanturizam, skitnja i prosjačenje,</w:t>
      </w:r>
    </w:p>
    <w:p w:rsidR="007A72F3" w:rsidRPr="007A72F3" w:rsidRDefault="007A72F3" w:rsidP="003A6678">
      <w:pPr>
        <w:pStyle w:val="Odlomakpopisa"/>
        <w:numPr>
          <w:ilvl w:val="0"/>
          <w:numId w:val="1"/>
        </w:numPr>
        <w:tabs>
          <w:tab w:val="left" w:pos="4343"/>
        </w:tabs>
        <w:spacing w:after="0" w:line="276" w:lineRule="auto"/>
        <w:jc w:val="both"/>
        <w:rPr>
          <w:color w:val="000000" w:themeColor="text1"/>
          <w:lang w:val="hr-HR"/>
        </w:rPr>
      </w:pPr>
      <w:r w:rsidRPr="007A72F3">
        <w:rPr>
          <w:color w:val="000000" w:themeColor="text1"/>
          <w:lang w:val="hr-HR"/>
        </w:rPr>
        <w:t>problemi u obitelji - neposlušnost roditeljima,</w:t>
      </w:r>
    </w:p>
    <w:p w:rsidR="007A72F3" w:rsidRPr="007A72F3" w:rsidRDefault="007A72F3" w:rsidP="003A6678">
      <w:pPr>
        <w:pStyle w:val="Odlomakpopisa"/>
        <w:numPr>
          <w:ilvl w:val="0"/>
          <w:numId w:val="1"/>
        </w:numPr>
        <w:tabs>
          <w:tab w:val="left" w:pos="4343"/>
        </w:tabs>
        <w:spacing w:after="0" w:line="276" w:lineRule="auto"/>
        <w:jc w:val="both"/>
        <w:rPr>
          <w:color w:val="000000" w:themeColor="text1"/>
          <w:lang w:val="hr-HR"/>
        </w:rPr>
      </w:pPr>
      <w:r w:rsidRPr="007A72F3">
        <w:rPr>
          <w:color w:val="000000" w:themeColor="text1"/>
          <w:lang w:val="hr-HR"/>
        </w:rPr>
        <w:t>mladenački bunt,</w:t>
      </w:r>
    </w:p>
    <w:p w:rsidR="007A72F3" w:rsidRDefault="007A72F3" w:rsidP="003A6678">
      <w:pPr>
        <w:pStyle w:val="Odlomakpopisa"/>
        <w:numPr>
          <w:ilvl w:val="0"/>
          <w:numId w:val="1"/>
        </w:numPr>
        <w:tabs>
          <w:tab w:val="left" w:pos="4343"/>
        </w:tabs>
        <w:spacing w:after="0" w:line="276" w:lineRule="auto"/>
        <w:jc w:val="both"/>
        <w:rPr>
          <w:color w:val="000000" w:themeColor="text1"/>
          <w:lang w:val="hr-HR"/>
        </w:rPr>
      </w:pPr>
      <w:r w:rsidRPr="007A72F3">
        <w:rPr>
          <w:color w:val="000000" w:themeColor="text1"/>
          <w:lang w:val="hr-HR"/>
        </w:rPr>
        <w:t>neuspjeh u školi,</w:t>
      </w:r>
    </w:p>
    <w:p w:rsidR="008C508D" w:rsidRPr="007A72F3" w:rsidRDefault="008C508D" w:rsidP="003A6678">
      <w:pPr>
        <w:pStyle w:val="Odlomakpopisa"/>
        <w:numPr>
          <w:ilvl w:val="0"/>
          <w:numId w:val="1"/>
        </w:numPr>
        <w:tabs>
          <w:tab w:val="left" w:pos="4343"/>
        </w:tabs>
        <w:spacing w:after="0" w:line="276" w:lineRule="auto"/>
        <w:jc w:val="both"/>
        <w:rPr>
          <w:color w:val="000000" w:themeColor="text1"/>
          <w:lang w:val="hr-HR"/>
        </w:rPr>
      </w:pPr>
      <w:r>
        <w:rPr>
          <w:color w:val="000000" w:themeColor="text1"/>
          <w:lang w:val="hr-HR"/>
        </w:rPr>
        <w:t xml:space="preserve">zaljubljivanje i odlazak k dečku, </w:t>
      </w:r>
    </w:p>
    <w:p w:rsidR="007A72F3" w:rsidRPr="007A72F3" w:rsidRDefault="007A72F3" w:rsidP="003A6678">
      <w:pPr>
        <w:pStyle w:val="Odlomakpopisa"/>
        <w:numPr>
          <w:ilvl w:val="0"/>
          <w:numId w:val="1"/>
        </w:numPr>
        <w:tabs>
          <w:tab w:val="left" w:pos="4343"/>
        </w:tabs>
        <w:spacing w:after="0" w:line="276" w:lineRule="auto"/>
        <w:jc w:val="both"/>
        <w:rPr>
          <w:color w:val="000000" w:themeColor="text1"/>
          <w:lang w:val="hr-HR"/>
        </w:rPr>
      </w:pPr>
      <w:r w:rsidRPr="007A72F3">
        <w:rPr>
          <w:color w:val="000000" w:themeColor="text1"/>
          <w:lang w:val="hr-HR"/>
        </w:rPr>
        <w:t>nesretne ljubavi,</w:t>
      </w:r>
    </w:p>
    <w:p w:rsidR="007A72F3" w:rsidRPr="007A72F3" w:rsidRDefault="007A72F3" w:rsidP="003A6678">
      <w:pPr>
        <w:pStyle w:val="Odlomakpopisa"/>
        <w:numPr>
          <w:ilvl w:val="0"/>
          <w:numId w:val="1"/>
        </w:numPr>
        <w:tabs>
          <w:tab w:val="left" w:pos="4343"/>
        </w:tabs>
        <w:spacing w:after="0" w:line="276" w:lineRule="auto"/>
        <w:jc w:val="both"/>
        <w:rPr>
          <w:color w:val="000000" w:themeColor="text1"/>
          <w:lang w:val="hr-HR"/>
        </w:rPr>
      </w:pPr>
      <w:r w:rsidRPr="007A72F3">
        <w:rPr>
          <w:color w:val="000000" w:themeColor="text1"/>
          <w:lang w:val="hr-HR"/>
        </w:rPr>
        <w:t>bolest.</w:t>
      </w:r>
    </w:p>
    <w:p w:rsidR="007A72F3" w:rsidRPr="007A72F3" w:rsidRDefault="007A72F3" w:rsidP="003A6678">
      <w:pPr>
        <w:tabs>
          <w:tab w:val="left" w:pos="4343"/>
        </w:tabs>
        <w:spacing w:after="0" w:line="276" w:lineRule="auto"/>
        <w:ind w:left="0"/>
        <w:jc w:val="both"/>
        <w:rPr>
          <w:color w:val="000000" w:themeColor="text1"/>
          <w:lang w:val="hr-HR"/>
        </w:rPr>
      </w:pPr>
      <w:r w:rsidRPr="007A72F3">
        <w:rPr>
          <w:color w:val="000000" w:themeColor="text1"/>
          <w:lang w:val="hr-HR"/>
        </w:rPr>
        <w:t xml:space="preserve"> </w:t>
      </w:r>
    </w:p>
    <w:p w:rsidR="007A72F3" w:rsidRPr="007A72F3" w:rsidRDefault="007A72F3" w:rsidP="003A6678">
      <w:pPr>
        <w:tabs>
          <w:tab w:val="left" w:pos="4343"/>
        </w:tabs>
        <w:spacing w:after="0" w:line="276" w:lineRule="auto"/>
        <w:ind w:left="0"/>
        <w:jc w:val="both"/>
        <w:rPr>
          <w:b/>
          <w:color w:val="000000" w:themeColor="text1"/>
          <w:lang w:val="hr-HR"/>
        </w:rPr>
      </w:pPr>
      <w:r w:rsidRPr="007A72F3">
        <w:rPr>
          <w:b/>
          <w:color w:val="000000" w:themeColor="text1"/>
          <w:lang w:val="hr-HR"/>
        </w:rPr>
        <w:t>Ukoliko maloljetna osoba pobjegne iz odgojne ustanove najčešći razlozi su:</w:t>
      </w:r>
    </w:p>
    <w:p w:rsidR="007A72F3" w:rsidRPr="007A72F3" w:rsidRDefault="007A72F3" w:rsidP="003A6678">
      <w:pPr>
        <w:pStyle w:val="Odlomakpopisa"/>
        <w:numPr>
          <w:ilvl w:val="0"/>
          <w:numId w:val="2"/>
        </w:numPr>
        <w:tabs>
          <w:tab w:val="left" w:pos="4343"/>
        </w:tabs>
        <w:spacing w:after="0" w:line="276" w:lineRule="auto"/>
        <w:jc w:val="both"/>
        <w:rPr>
          <w:color w:val="000000" w:themeColor="text1"/>
          <w:lang w:val="hr-HR"/>
        </w:rPr>
      </w:pPr>
      <w:r w:rsidRPr="007A72F3">
        <w:rPr>
          <w:color w:val="000000" w:themeColor="text1"/>
          <w:lang w:val="hr-HR"/>
        </w:rPr>
        <w:t>problemi adaptacije u odgojnoj ustanovi,</w:t>
      </w:r>
    </w:p>
    <w:p w:rsidR="007A72F3" w:rsidRPr="007A72F3" w:rsidRDefault="007A72F3" w:rsidP="003A6678">
      <w:pPr>
        <w:pStyle w:val="Odlomakpopisa"/>
        <w:numPr>
          <w:ilvl w:val="0"/>
          <w:numId w:val="2"/>
        </w:numPr>
        <w:tabs>
          <w:tab w:val="left" w:pos="4343"/>
        </w:tabs>
        <w:spacing w:after="0" w:line="276" w:lineRule="auto"/>
        <w:jc w:val="both"/>
        <w:rPr>
          <w:color w:val="000000" w:themeColor="text1"/>
          <w:lang w:val="hr-HR"/>
        </w:rPr>
      </w:pPr>
      <w:r w:rsidRPr="007A72F3">
        <w:rPr>
          <w:color w:val="000000" w:themeColor="text1"/>
          <w:lang w:val="hr-HR"/>
        </w:rPr>
        <w:t>izbjegavanje izrečene odgojne mjere,</w:t>
      </w:r>
    </w:p>
    <w:p w:rsidR="007A72F3" w:rsidRDefault="007A72F3" w:rsidP="003A6678">
      <w:pPr>
        <w:pStyle w:val="Odlomakpopisa"/>
        <w:numPr>
          <w:ilvl w:val="0"/>
          <w:numId w:val="2"/>
        </w:numPr>
        <w:tabs>
          <w:tab w:val="left" w:pos="4343"/>
        </w:tabs>
        <w:spacing w:after="0" w:line="276" w:lineRule="auto"/>
        <w:jc w:val="both"/>
        <w:rPr>
          <w:color w:val="000000" w:themeColor="text1"/>
          <w:lang w:val="hr-HR"/>
        </w:rPr>
      </w:pPr>
      <w:r w:rsidRPr="007A72F3">
        <w:rPr>
          <w:color w:val="000000" w:themeColor="text1"/>
          <w:lang w:val="hr-HR"/>
        </w:rPr>
        <w:t>bijeg iz ustanove radi činjenja kaznenih djela,</w:t>
      </w:r>
    </w:p>
    <w:p w:rsidR="008C508D" w:rsidRPr="007A72F3" w:rsidRDefault="008C508D" w:rsidP="003A6678">
      <w:pPr>
        <w:pStyle w:val="Odlomakpopisa"/>
        <w:numPr>
          <w:ilvl w:val="0"/>
          <w:numId w:val="2"/>
        </w:numPr>
        <w:tabs>
          <w:tab w:val="left" w:pos="4343"/>
        </w:tabs>
        <w:spacing w:after="0" w:line="276" w:lineRule="auto"/>
        <w:jc w:val="both"/>
        <w:rPr>
          <w:color w:val="000000" w:themeColor="text1"/>
          <w:lang w:val="hr-HR"/>
        </w:rPr>
      </w:pPr>
      <w:r>
        <w:rPr>
          <w:color w:val="000000" w:themeColor="text1"/>
          <w:lang w:val="hr-HR"/>
        </w:rPr>
        <w:t>ne vraćanje s dopusta u ustanovu,</w:t>
      </w:r>
    </w:p>
    <w:p w:rsidR="007A72F3" w:rsidRPr="007A72F3" w:rsidRDefault="007A72F3" w:rsidP="003A6678">
      <w:pPr>
        <w:pStyle w:val="Odlomakpopisa"/>
        <w:numPr>
          <w:ilvl w:val="0"/>
          <w:numId w:val="2"/>
        </w:numPr>
        <w:tabs>
          <w:tab w:val="left" w:pos="4343"/>
        </w:tabs>
        <w:spacing w:after="0" w:line="276" w:lineRule="auto"/>
        <w:jc w:val="both"/>
        <w:rPr>
          <w:color w:val="000000" w:themeColor="text1"/>
          <w:lang w:val="hr-HR"/>
        </w:rPr>
      </w:pPr>
      <w:r w:rsidRPr="007A72F3">
        <w:rPr>
          <w:color w:val="000000" w:themeColor="text1"/>
          <w:lang w:val="hr-HR"/>
        </w:rPr>
        <w:t>poremećaji u ponašanju,</w:t>
      </w:r>
    </w:p>
    <w:p w:rsidR="007A72F3" w:rsidRPr="007A72F3" w:rsidRDefault="007A72F3" w:rsidP="003A6678">
      <w:pPr>
        <w:pStyle w:val="Odlomakpopisa"/>
        <w:numPr>
          <w:ilvl w:val="0"/>
          <w:numId w:val="2"/>
        </w:numPr>
        <w:tabs>
          <w:tab w:val="left" w:pos="4343"/>
        </w:tabs>
        <w:spacing w:after="0" w:line="276" w:lineRule="auto"/>
        <w:jc w:val="both"/>
        <w:rPr>
          <w:color w:val="000000" w:themeColor="text1"/>
          <w:lang w:val="hr-HR"/>
        </w:rPr>
      </w:pPr>
      <w:r w:rsidRPr="007A72F3">
        <w:rPr>
          <w:color w:val="000000" w:themeColor="text1"/>
          <w:lang w:val="hr-HR"/>
        </w:rPr>
        <w:t>nepoštivanje autoriteta,</w:t>
      </w:r>
    </w:p>
    <w:p w:rsidR="007A72F3" w:rsidRPr="007A72F3" w:rsidRDefault="007A72F3" w:rsidP="003A6678">
      <w:pPr>
        <w:pStyle w:val="Odlomakpopisa"/>
        <w:numPr>
          <w:ilvl w:val="0"/>
          <w:numId w:val="2"/>
        </w:numPr>
        <w:tabs>
          <w:tab w:val="left" w:pos="4343"/>
        </w:tabs>
        <w:spacing w:after="0" w:line="276" w:lineRule="auto"/>
        <w:jc w:val="both"/>
        <w:rPr>
          <w:color w:val="000000" w:themeColor="text1"/>
          <w:lang w:val="hr-HR"/>
        </w:rPr>
      </w:pPr>
      <w:r w:rsidRPr="007A72F3">
        <w:rPr>
          <w:color w:val="000000" w:themeColor="text1"/>
          <w:lang w:val="hr-HR"/>
        </w:rPr>
        <w:t>utjecaj vršnjačke grupe.</w:t>
      </w:r>
    </w:p>
    <w:p w:rsidR="007A72F3" w:rsidRDefault="007A72F3" w:rsidP="003A6678">
      <w:pPr>
        <w:tabs>
          <w:tab w:val="left" w:pos="4343"/>
        </w:tabs>
        <w:spacing w:after="0"/>
        <w:ind w:left="0"/>
        <w:jc w:val="both"/>
        <w:rPr>
          <w:b/>
          <w:color w:val="000000" w:themeColor="text1"/>
          <w:lang w:val="hr-HR"/>
        </w:rPr>
      </w:pPr>
    </w:p>
    <w:p w:rsidR="003A6678" w:rsidRDefault="003A6678" w:rsidP="003A6678">
      <w:pPr>
        <w:tabs>
          <w:tab w:val="left" w:pos="4343"/>
        </w:tabs>
        <w:spacing w:after="0"/>
        <w:ind w:left="0"/>
        <w:jc w:val="both"/>
        <w:rPr>
          <w:b/>
          <w:color w:val="000000" w:themeColor="text1"/>
          <w:lang w:val="hr-HR"/>
        </w:rPr>
      </w:pPr>
    </w:p>
    <w:p w:rsidR="003A6678" w:rsidRDefault="003A6678" w:rsidP="003A6678">
      <w:pPr>
        <w:tabs>
          <w:tab w:val="left" w:pos="4343"/>
        </w:tabs>
        <w:spacing w:after="0"/>
        <w:ind w:left="0"/>
        <w:jc w:val="both"/>
        <w:rPr>
          <w:b/>
          <w:color w:val="000000" w:themeColor="text1"/>
          <w:lang w:val="hr-HR"/>
        </w:rPr>
      </w:pPr>
    </w:p>
    <w:p w:rsidR="003A6678" w:rsidRDefault="003A6678" w:rsidP="003A6678">
      <w:pPr>
        <w:tabs>
          <w:tab w:val="left" w:pos="4343"/>
        </w:tabs>
        <w:spacing w:after="0"/>
        <w:ind w:left="0"/>
        <w:jc w:val="both"/>
        <w:rPr>
          <w:b/>
          <w:color w:val="000000" w:themeColor="text1"/>
          <w:lang w:val="hr-HR"/>
        </w:rPr>
      </w:pPr>
    </w:p>
    <w:p w:rsidR="00B0463D" w:rsidRPr="003414BC" w:rsidRDefault="00B0463D" w:rsidP="003A6678">
      <w:pPr>
        <w:tabs>
          <w:tab w:val="left" w:pos="4343"/>
        </w:tabs>
        <w:spacing w:after="0"/>
        <w:ind w:left="0"/>
        <w:jc w:val="both"/>
        <w:rPr>
          <w:b/>
          <w:color w:val="000000" w:themeColor="text1"/>
          <w:sz w:val="22"/>
          <w:szCs w:val="22"/>
          <w:lang w:val="hr-HR"/>
        </w:rPr>
      </w:pPr>
      <w:r w:rsidRPr="003414BC">
        <w:rPr>
          <w:b/>
          <w:color w:val="000000" w:themeColor="text1"/>
          <w:sz w:val="22"/>
          <w:szCs w:val="22"/>
          <w:lang w:val="hr-HR"/>
        </w:rPr>
        <w:t>Stanje i kretanje udaljenja djece i maloljetni</w:t>
      </w:r>
      <w:r w:rsidR="003A6678" w:rsidRPr="003414BC">
        <w:rPr>
          <w:b/>
          <w:color w:val="000000" w:themeColor="text1"/>
          <w:sz w:val="22"/>
          <w:szCs w:val="22"/>
          <w:lang w:val="hr-HR"/>
        </w:rPr>
        <w:t>ka iz obiteljskog doma u RH</w:t>
      </w:r>
    </w:p>
    <w:p w:rsidR="003A6678" w:rsidRPr="003414BC" w:rsidRDefault="003A6678" w:rsidP="003A6678">
      <w:pPr>
        <w:tabs>
          <w:tab w:val="left" w:pos="4343"/>
        </w:tabs>
        <w:spacing w:after="0"/>
        <w:ind w:left="0"/>
        <w:jc w:val="both"/>
        <w:rPr>
          <w:b/>
          <w:color w:val="000000" w:themeColor="text1"/>
          <w:sz w:val="22"/>
          <w:szCs w:val="22"/>
          <w:lang w:val="hr-HR"/>
        </w:rPr>
      </w:pPr>
    </w:p>
    <w:p w:rsidR="003A6678" w:rsidRPr="003A6678" w:rsidRDefault="003A6678" w:rsidP="003A6678">
      <w:pPr>
        <w:spacing w:after="0" w:line="259" w:lineRule="auto"/>
        <w:ind w:left="0" w:firstLine="708"/>
        <w:jc w:val="both"/>
        <w:rPr>
          <w:rFonts w:eastAsia="Calibri" w:cstheme="minorHAnsi"/>
          <w:color w:val="auto"/>
          <w:sz w:val="22"/>
          <w:szCs w:val="22"/>
          <w:lang w:val="hr-HR" w:bidi="ar-SA"/>
        </w:rPr>
      </w:pPr>
      <w:r w:rsidRPr="003A6678">
        <w:rPr>
          <w:rFonts w:eastAsia="Calibri" w:cstheme="minorHAnsi"/>
          <w:color w:val="auto"/>
          <w:sz w:val="22"/>
          <w:szCs w:val="22"/>
          <w:lang w:val="hr-HR" w:bidi="ar-SA"/>
        </w:rPr>
        <w:t>Tijekom 2023. evidentiran</w:t>
      </w:r>
      <w:r w:rsidR="003414BC" w:rsidRPr="003414BC">
        <w:rPr>
          <w:rFonts w:eastAsia="Calibri" w:cstheme="minorHAnsi"/>
          <w:color w:val="auto"/>
          <w:sz w:val="22"/>
          <w:szCs w:val="22"/>
          <w:lang w:val="hr-HR" w:bidi="ar-SA"/>
        </w:rPr>
        <w:t>o</w:t>
      </w:r>
      <w:r w:rsidRPr="003A6678">
        <w:rPr>
          <w:rFonts w:eastAsia="Calibri" w:cstheme="minorHAnsi"/>
          <w:color w:val="auto"/>
          <w:sz w:val="22"/>
          <w:szCs w:val="22"/>
          <w:lang w:val="hr-HR" w:bidi="ar-SA"/>
        </w:rPr>
        <w:t xml:space="preserve"> je ukupno </w:t>
      </w:r>
      <w:r w:rsidRPr="003A6678">
        <w:rPr>
          <w:rFonts w:eastAsia="Calibri" w:cstheme="minorHAnsi"/>
          <w:b/>
          <w:color w:val="auto"/>
          <w:sz w:val="22"/>
          <w:szCs w:val="22"/>
          <w:lang w:val="hr-HR" w:bidi="ar-SA"/>
        </w:rPr>
        <w:t xml:space="preserve">368 </w:t>
      </w:r>
      <w:r w:rsidRPr="003A6678">
        <w:rPr>
          <w:rFonts w:eastAsia="Calibri" w:cstheme="minorHAnsi"/>
          <w:color w:val="auto"/>
          <w:sz w:val="22"/>
          <w:szCs w:val="22"/>
          <w:lang w:val="hr-HR" w:bidi="ar-SA"/>
        </w:rPr>
        <w:t>udaljenja maloljetnih osoba iz obiteljskog doma i to 73 djece i 295 maloljetnika, što je povećanje za 9,2 % u odnosu na 2022.</w:t>
      </w:r>
      <w:r w:rsidR="003414BC" w:rsidRPr="003414BC">
        <w:rPr>
          <w:rFonts w:eastAsia="Calibri" w:cstheme="minorHAnsi"/>
          <w:color w:val="auto"/>
          <w:sz w:val="22"/>
          <w:szCs w:val="22"/>
          <w:lang w:val="hr-HR" w:bidi="ar-SA"/>
        </w:rPr>
        <w:t xml:space="preserve"> </w:t>
      </w:r>
      <w:r w:rsidRPr="003A6678">
        <w:rPr>
          <w:rFonts w:eastAsia="Calibri" w:cstheme="minorHAnsi"/>
          <w:color w:val="auto"/>
          <w:sz w:val="22"/>
          <w:szCs w:val="22"/>
          <w:lang w:val="hr-HR" w:bidi="ar-SA"/>
        </w:rPr>
        <w:t xml:space="preserve">godinu kada je zabilježeno 337  udaljenja ( djece - 54 i maloljetnika - 283).  Navedeni brojčani podaci su dodatno analizirani i prezentirani u </w:t>
      </w:r>
      <w:r w:rsidR="003414BC" w:rsidRPr="003414BC">
        <w:rPr>
          <w:rFonts w:eastAsia="Calibri" w:cstheme="minorHAnsi"/>
          <w:color w:val="auto"/>
          <w:sz w:val="22"/>
          <w:szCs w:val="22"/>
          <w:lang w:val="hr-HR" w:bidi="ar-SA"/>
        </w:rPr>
        <w:t xml:space="preserve">nižoj </w:t>
      </w:r>
      <w:r w:rsidRPr="003A6678">
        <w:rPr>
          <w:rFonts w:eastAsia="Calibri" w:cstheme="minorHAnsi"/>
          <w:color w:val="auto"/>
          <w:sz w:val="22"/>
          <w:szCs w:val="22"/>
          <w:lang w:val="hr-HR" w:bidi="ar-SA"/>
        </w:rPr>
        <w:t>tablici</w:t>
      </w:r>
      <w:r w:rsidR="003414BC" w:rsidRPr="003414BC">
        <w:rPr>
          <w:rFonts w:eastAsia="Calibri" w:cstheme="minorHAnsi"/>
          <w:color w:val="auto"/>
          <w:sz w:val="22"/>
          <w:szCs w:val="22"/>
          <w:lang w:val="hr-HR" w:bidi="ar-SA"/>
        </w:rPr>
        <w:t xml:space="preserve">. </w:t>
      </w:r>
      <w:r w:rsidRPr="003A6678">
        <w:rPr>
          <w:rFonts w:eastAsia="Calibri" w:cstheme="minorHAnsi"/>
          <w:color w:val="auto"/>
          <w:sz w:val="22"/>
          <w:szCs w:val="22"/>
          <w:lang w:val="hr-HR" w:bidi="ar-SA"/>
        </w:rPr>
        <w:t xml:space="preserve"> </w:t>
      </w:r>
    </w:p>
    <w:p w:rsidR="003A6678" w:rsidRPr="003A6678" w:rsidRDefault="003A6678" w:rsidP="003A6678">
      <w:pPr>
        <w:spacing w:after="0" w:line="259" w:lineRule="auto"/>
        <w:ind w:left="0" w:firstLine="708"/>
        <w:jc w:val="both"/>
        <w:rPr>
          <w:rFonts w:eastAsia="Calibri" w:cstheme="minorHAnsi"/>
          <w:color w:val="auto"/>
          <w:sz w:val="22"/>
          <w:szCs w:val="22"/>
          <w:lang w:val="hr-HR" w:bidi="ar-SA"/>
        </w:rPr>
      </w:pPr>
    </w:p>
    <w:p w:rsidR="003A6678" w:rsidRDefault="003A6678" w:rsidP="003A6678">
      <w:pPr>
        <w:spacing w:after="0" w:line="259" w:lineRule="auto"/>
        <w:ind w:left="0"/>
        <w:jc w:val="both"/>
        <w:rPr>
          <w:rFonts w:eastAsia="Calibri" w:cstheme="minorHAnsi"/>
          <w:i/>
          <w:color w:val="auto"/>
          <w:sz w:val="22"/>
          <w:szCs w:val="22"/>
          <w:lang w:val="hr-HR" w:bidi="ar-SA"/>
        </w:rPr>
      </w:pPr>
      <w:r w:rsidRPr="003A6678">
        <w:rPr>
          <w:rFonts w:eastAsia="Calibri" w:cstheme="minorHAnsi"/>
          <w:color w:val="auto"/>
          <w:sz w:val="22"/>
          <w:szCs w:val="22"/>
          <w:lang w:val="hr-HR" w:bidi="ar-SA"/>
        </w:rPr>
        <w:t xml:space="preserve">Tablica </w:t>
      </w:r>
      <w:r w:rsidRPr="003A6678">
        <w:rPr>
          <w:rFonts w:eastAsia="Calibri" w:cstheme="minorHAnsi"/>
          <w:i/>
          <w:color w:val="auto"/>
          <w:sz w:val="22"/>
          <w:szCs w:val="22"/>
          <w:lang w:val="hr-HR" w:bidi="ar-SA"/>
        </w:rPr>
        <w:t xml:space="preserve">Udaljenja maloljetnih osoba iz obiteljskih domova u RH/2023 </w:t>
      </w:r>
    </w:p>
    <w:p w:rsidR="008A7910" w:rsidRDefault="008A7910" w:rsidP="003A6678">
      <w:pPr>
        <w:spacing w:after="0" w:line="259" w:lineRule="auto"/>
        <w:ind w:left="0"/>
        <w:jc w:val="both"/>
        <w:rPr>
          <w:rFonts w:eastAsia="Calibri" w:cstheme="minorHAnsi"/>
          <w:i/>
          <w:color w:val="auto"/>
          <w:sz w:val="22"/>
          <w:szCs w:val="22"/>
          <w:lang w:val="hr-HR" w:bidi="ar-SA"/>
        </w:rPr>
      </w:pPr>
    </w:p>
    <w:tbl>
      <w:tblPr>
        <w:tblW w:w="7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36"/>
        <w:gridCol w:w="1485"/>
        <w:gridCol w:w="8"/>
        <w:gridCol w:w="3110"/>
        <w:gridCol w:w="8"/>
      </w:tblGrid>
      <w:tr w:rsidR="008A7910" w:rsidRPr="008A7910" w:rsidTr="00EC1D49">
        <w:trPr>
          <w:trHeight w:val="57"/>
          <w:jc w:val="center"/>
        </w:trPr>
        <w:tc>
          <w:tcPr>
            <w:tcW w:w="2669" w:type="dxa"/>
            <w:tcBorders>
              <w:bottom w:val="single" w:sz="4" w:space="0" w:color="auto"/>
            </w:tcBorders>
            <w:shd w:val="clear" w:color="auto" w:fill="DEEAF6"/>
            <w:vAlign w:val="center"/>
            <w:hideMark/>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Godina</w:t>
            </w:r>
          </w:p>
        </w:tc>
        <w:tc>
          <w:tcPr>
            <w:tcW w:w="1729" w:type="dxa"/>
            <w:gridSpan w:val="3"/>
            <w:shd w:val="clear" w:color="auto" w:fill="DEEAF6"/>
            <w:vAlign w:val="center"/>
          </w:tcPr>
          <w:p w:rsidR="008A7910" w:rsidRPr="00F34E48" w:rsidRDefault="008A7910" w:rsidP="008A7910">
            <w:pPr>
              <w:spacing w:after="0" w:line="259" w:lineRule="auto"/>
              <w:ind w:left="0"/>
              <w:jc w:val="both"/>
              <w:rPr>
                <w:rFonts w:ascii="Calibri Light" w:eastAsia="Calibri" w:hAnsi="Calibri Light" w:cs="Calibri Light"/>
                <w:b/>
                <w:bCs/>
                <w:color w:val="auto"/>
                <w:sz w:val="22"/>
                <w:szCs w:val="22"/>
                <w:lang w:val="hr-HR" w:bidi="ar-SA"/>
              </w:rPr>
            </w:pPr>
            <w:r w:rsidRPr="00F34E48">
              <w:rPr>
                <w:rFonts w:ascii="Calibri Light" w:eastAsia="Calibri" w:hAnsi="Calibri Light" w:cs="Calibri Light"/>
                <w:b/>
                <w:bCs/>
                <w:color w:val="auto"/>
                <w:sz w:val="22"/>
                <w:szCs w:val="22"/>
                <w:lang w:val="hr-HR" w:bidi="ar-SA"/>
              </w:rPr>
              <w:t>2022.</w:t>
            </w:r>
          </w:p>
        </w:tc>
        <w:tc>
          <w:tcPr>
            <w:tcW w:w="3118" w:type="dxa"/>
            <w:gridSpan w:val="2"/>
            <w:shd w:val="clear" w:color="auto" w:fill="DEEAF6"/>
          </w:tcPr>
          <w:p w:rsidR="008A7910" w:rsidRPr="00F34E48" w:rsidRDefault="008A7910" w:rsidP="008A7910">
            <w:pPr>
              <w:spacing w:after="0" w:line="259" w:lineRule="auto"/>
              <w:ind w:left="0"/>
              <w:jc w:val="both"/>
              <w:rPr>
                <w:rFonts w:ascii="Calibri Light" w:eastAsia="Calibri" w:hAnsi="Calibri Light" w:cs="Calibri Light"/>
                <w:b/>
                <w:bCs/>
                <w:color w:val="auto"/>
                <w:sz w:val="22"/>
                <w:szCs w:val="22"/>
                <w:lang w:val="hr-HR" w:bidi="ar-SA"/>
              </w:rPr>
            </w:pPr>
            <w:r w:rsidRPr="00F34E48">
              <w:rPr>
                <w:rFonts w:ascii="Calibri Light" w:eastAsia="Calibri" w:hAnsi="Calibri Light" w:cs="Calibri Light"/>
                <w:b/>
                <w:bCs/>
                <w:color w:val="auto"/>
                <w:sz w:val="22"/>
                <w:szCs w:val="22"/>
                <w:lang w:val="hr-HR" w:bidi="ar-SA"/>
              </w:rPr>
              <w:t>2023</w:t>
            </w:r>
          </w:p>
        </w:tc>
      </w:tr>
      <w:tr w:rsidR="00EC1D49" w:rsidRPr="008A7910" w:rsidTr="00EC1D49">
        <w:trPr>
          <w:gridAfter w:val="1"/>
          <w:wAfter w:w="8" w:type="dxa"/>
          <w:trHeight w:val="57"/>
          <w:jc w:val="center"/>
        </w:trPr>
        <w:tc>
          <w:tcPr>
            <w:tcW w:w="2669" w:type="dxa"/>
            <w:tcBorders>
              <w:right w:val="nil"/>
            </w:tcBorders>
            <w:shd w:val="clear" w:color="auto" w:fill="DEEAF6"/>
            <w:vAlign w:val="center"/>
          </w:tcPr>
          <w:p w:rsidR="00EC1D49" w:rsidRPr="00EC1D49" w:rsidRDefault="00EC1D49" w:rsidP="008A7910">
            <w:pPr>
              <w:spacing w:after="0" w:line="259" w:lineRule="auto"/>
              <w:ind w:left="0"/>
              <w:jc w:val="both"/>
              <w:rPr>
                <w:rFonts w:ascii="Calibri Light" w:eastAsia="Calibri" w:hAnsi="Calibri Light" w:cs="Calibri Light"/>
                <w:bCs/>
                <w:color w:val="auto"/>
                <w:sz w:val="18"/>
                <w:szCs w:val="18"/>
                <w:lang w:val="hr-HR" w:bidi="ar-SA"/>
              </w:rPr>
            </w:pPr>
            <w:r w:rsidRPr="00EC1D49">
              <w:rPr>
                <w:rFonts w:ascii="Calibri Light" w:eastAsia="Calibri" w:hAnsi="Calibri Light" w:cs="Calibri Light"/>
                <w:bCs/>
                <w:color w:val="auto"/>
                <w:sz w:val="18"/>
                <w:szCs w:val="18"/>
                <w:lang w:val="hr-HR" w:bidi="ar-SA"/>
              </w:rPr>
              <w:t>Broj udaljenja djece i maloljetnika</w:t>
            </w:r>
          </w:p>
        </w:tc>
        <w:tc>
          <w:tcPr>
            <w:tcW w:w="236" w:type="dxa"/>
            <w:tcBorders>
              <w:left w:val="nil"/>
            </w:tcBorders>
            <w:shd w:val="clear" w:color="auto" w:fill="DEEAF6"/>
            <w:vAlign w:val="center"/>
          </w:tcPr>
          <w:p w:rsidR="00EC1D49" w:rsidRPr="00F34E48" w:rsidRDefault="00EC1D49" w:rsidP="008A7910">
            <w:pPr>
              <w:spacing w:after="0" w:line="259" w:lineRule="auto"/>
              <w:ind w:left="0"/>
              <w:jc w:val="both"/>
              <w:rPr>
                <w:rFonts w:ascii="Calibri Light" w:eastAsia="Calibri" w:hAnsi="Calibri Light" w:cs="Calibri Light"/>
                <w:bCs/>
                <w:color w:val="auto"/>
                <w:sz w:val="22"/>
                <w:szCs w:val="22"/>
                <w:lang w:val="hr-HR" w:bidi="ar-SA"/>
              </w:rPr>
            </w:pPr>
          </w:p>
        </w:tc>
        <w:tc>
          <w:tcPr>
            <w:tcW w:w="1485" w:type="dxa"/>
            <w:tcBorders>
              <w:left w:val="nil"/>
            </w:tcBorders>
            <w:shd w:val="clear" w:color="auto" w:fill="DEEAF6"/>
            <w:vAlign w:val="center"/>
          </w:tcPr>
          <w:p w:rsidR="00EC1D49" w:rsidRPr="00F34E48" w:rsidRDefault="00EC1D49" w:rsidP="008A7910">
            <w:pPr>
              <w:spacing w:after="0" w:line="259" w:lineRule="auto"/>
              <w:ind w:left="0"/>
              <w:jc w:val="both"/>
              <w:rPr>
                <w:rFonts w:ascii="Calibri Light" w:eastAsia="Calibri" w:hAnsi="Calibri Light" w:cs="Calibri Light"/>
                <w:bCs/>
                <w:color w:val="auto"/>
                <w:sz w:val="22"/>
                <w:szCs w:val="22"/>
                <w:lang w:val="hr-HR" w:bidi="ar-SA"/>
              </w:rPr>
            </w:pPr>
            <w:r>
              <w:rPr>
                <w:rFonts w:ascii="Calibri Light" w:eastAsia="Calibri" w:hAnsi="Calibri Light" w:cs="Calibri Light"/>
                <w:bCs/>
                <w:color w:val="auto"/>
                <w:sz w:val="22"/>
                <w:szCs w:val="22"/>
                <w:lang w:val="hr-HR" w:bidi="ar-SA"/>
              </w:rPr>
              <w:t>337</w:t>
            </w:r>
          </w:p>
        </w:tc>
        <w:tc>
          <w:tcPr>
            <w:tcW w:w="3118" w:type="dxa"/>
            <w:gridSpan w:val="2"/>
            <w:tcBorders>
              <w:left w:val="nil"/>
            </w:tcBorders>
            <w:shd w:val="clear" w:color="auto" w:fill="DEEAF6"/>
          </w:tcPr>
          <w:p w:rsidR="00EC1D49" w:rsidRPr="00F34E48" w:rsidRDefault="00EC1D49"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368</w:t>
            </w:r>
            <w:r>
              <w:rPr>
                <w:rFonts w:ascii="Calibri Light" w:eastAsia="Calibri" w:hAnsi="Calibri Light" w:cs="Calibri Light"/>
                <w:bCs/>
                <w:color w:val="auto"/>
                <w:sz w:val="22"/>
                <w:szCs w:val="22"/>
                <w:lang w:val="hr-HR" w:bidi="ar-SA"/>
              </w:rPr>
              <w:t xml:space="preserve"> (9,2%)</w:t>
            </w:r>
          </w:p>
        </w:tc>
      </w:tr>
      <w:tr w:rsidR="008A7910" w:rsidRPr="008A7910" w:rsidTr="00EC1D49">
        <w:trPr>
          <w:trHeight w:val="57"/>
          <w:jc w:val="center"/>
        </w:trPr>
        <w:tc>
          <w:tcPr>
            <w:tcW w:w="2669" w:type="dxa"/>
            <w:shd w:val="clear" w:color="auto" w:fill="auto"/>
            <w:vAlign w:val="center"/>
            <w:hideMark/>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Djeca ( do 14 godina)</w:t>
            </w:r>
          </w:p>
        </w:tc>
        <w:tc>
          <w:tcPr>
            <w:tcW w:w="1729" w:type="dxa"/>
            <w:gridSpan w:val="3"/>
            <w:shd w:val="clear" w:color="auto" w:fill="auto"/>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54</w:t>
            </w:r>
          </w:p>
        </w:tc>
        <w:tc>
          <w:tcPr>
            <w:tcW w:w="3118" w:type="dxa"/>
            <w:gridSpan w:val="2"/>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73</w:t>
            </w:r>
          </w:p>
        </w:tc>
      </w:tr>
      <w:tr w:rsidR="008A7910" w:rsidRPr="008A7910" w:rsidTr="00EC1D49">
        <w:trPr>
          <w:trHeight w:val="57"/>
          <w:jc w:val="center"/>
        </w:trPr>
        <w:tc>
          <w:tcPr>
            <w:tcW w:w="2669" w:type="dxa"/>
            <w:shd w:val="clear" w:color="auto" w:fill="auto"/>
            <w:vAlign w:val="center"/>
            <w:hideMark/>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 xml:space="preserve">Maloljetnici ( 14 – 18 godina) </w:t>
            </w:r>
          </w:p>
        </w:tc>
        <w:tc>
          <w:tcPr>
            <w:tcW w:w="1729" w:type="dxa"/>
            <w:gridSpan w:val="3"/>
            <w:shd w:val="clear" w:color="auto" w:fill="auto"/>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283</w:t>
            </w:r>
          </w:p>
        </w:tc>
        <w:tc>
          <w:tcPr>
            <w:tcW w:w="3118" w:type="dxa"/>
            <w:gridSpan w:val="2"/>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295</w:t>
            </w:r>
          </w:p>
        </w:tc>
      </w:tr>
      <w:tr w:rsidR="008A7910" w:rsidRPr="008A7910" w:rsidTr="00EC1D49">
        <w:trPr>
          <w:trHeight w:val="57"/>
          <w:jc w:val="center"/>
        </w:trPr>
        <w:tc>
          <w:tcPr>
            <w:tcW w:w="4398" w:type="dxa"/>
            <w:gridSpan w:val="4"/>
            <w:shd w:val="clear" w:color="auto" w:fill="DEEAF6"/>
            <w:vAlign w:val="center"/>
            <w:hideMark/>
          </w:tcPr>
          <w:p w:rsidR="008A7910" w:rsidRPr="00F34E48" w:rsidRDefault="008A7910" w:rsidP="008A7910">
            <w:pPr>
              <w:spacing w:after="0" w:line="259" w:lineRule="auto"/>
              <w:ind w:left="0"/>
              <w:jc w:val="center"/>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Razlozi udaljenja</w:t>
            </w:r>
          </w:p>
        </w:tc>
        <w:tc>
          <w:tcPr>
            <w:tcW w:w="3118" w:type="dxa"/>
            <w:gridSpan w:val="2"/>
            <w:shd w:val="clear" w:color="auto" w:fill="DEEAF6"/>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p>
        </w:tc>
      </w:tr>
      <w:tr w:rsidR="008A7910" w:rsidRPr="008A7910" w:rsidTr="00EC1D49">
        <w:trPr>
          <w:trHeight w:val="57"/>
          <w:jc w:val="center"/>
        </w:trPr>
        <w:tc>
          <w:tcPr>
            <w:tcW w:w="2669" w:type="dxa"/>
            <w:shd w:val="clear" w:color="auto" w:fill="auto"/>
            <w:vAlign w:val="center"/>
            <w:hideMark/>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Avanturizam i skitnja</w:t>
            </w:r>
          </w:p>
        </w:tc>
        <w:tc>
          <w:tcPr>
            <w:tcW w:w="1729" w:type="dxa"/>
            <w:gridSpan w:val="3"/>
            <w:shd w:val="clear" w:color="auto" w:fill="auto"/>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203</w:t>
            </w:r>
          </w:p>
        </w:tc>
        <w:tc>
          <w:tcPr>
            <w:tcW w:w="3118" w:type="dxa"/>
            <w:gridSpan w:val="2"/>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211</w:t>
            </w:r>
          </w:p>
        </w:tc>
      </w:tr>
      <w:tr w:rsidR="008A7910" w:rsidRPr="008A7910" w:rsidTr="00EC1D49">
        <w:trPr>
          <w:trHeight w:val="57"/>
          <w:jc w:val="center"/>
        </w:trPr>
        <w:tc>
          <w:tcPr>
            <w:tcW w:w="2669" w:type="dxa"/>
            <w:shd w:val="clear" w:color="auto" w:fill="auto"/>
            <w:vAlign w:val="center"/>
            <w:hideMark/>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Problemi u školi</w:t>
            </w:r>
          </w:p>
        </w:tc>
        <w:tc>
          <w:tcPr>
            <w:tcW w:w="1729" w:type="dxa"/>
            <w:gridSpan w:val="3"/>
            <w:shd w:val="clear" w:color="auto" w:fill="auto"/>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10</w:t>
            </w:r>
          </w:p>
        </w:tc>
        <w:tc>
          <w:tcPr>
            <w:tcW w:w="3118" w:type="dxa"/>
            <w:gridSpan w:val="2"/>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16</w:t>
            </w:r>
          </w:p>
        </w:tc>
      </w:tr>
      <w:tr w:rsidR="008A7910" w:rsidRPr="008A7910" w:rsidTr="00EC1D49">
        <w:trPr>
          <w:trHeight w:val="57"/>
          <w:jc w:val="center"/>
        </w:trPr>
        <w:tc>
          <w:tcPr>
            <w:tcW w:w="2669" w:type="dxa"/>
            <w:shd w:val="clear" w:color="auto" w:fill="auto"/>
            <w:vAlign w:val="center"/>
            <w:hideMark/>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Obiteljski problemi</w:t>
            </w:r>
          </w:p>
        </w:tc>
        <w:tc>
          <w:tcPr>
            <w:tcW w:w="1729" w:type="dxa"/>
            <w:gridSpan w:val="3"/>
            <w:shd w:val="clear" w:color="auto" w:fill="auto"/>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68</w:t>
            </w:r>
          </w:p>
        </w:tc>
        <w:tc>
          <w:tcPr>
            <w:tcW w:w="3118" w:type="dxa"/>
            <w:gridSpan w:val="2"/>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65</w:t>
            </w:r>
          </w:p>
        </w:tc>
      </w:tr>
      <w:tr w:rsidR="008A7910" w:rsidRPr="008A7910" w:rsidTr="00EC1D49">
        <w:trPr>
          <w:trHeight w:val="57"/>
          <w:jc w:val="center"/>
        </w:trPr>
        <w:tc>
          <w:tcPr>
            <w:tcW w:w="2669" w:type="dxa"/>
            <w:shd w:val="clear" w:color="auto" w:fill="auto"/>
            <w:vAlign w:val="center"/>
            <w:hideMark/>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 xml:space="preserve">Ostalo ( ljubavni problemi i sl.) </w:t>
            </w:r>
          </w:p>
        </w:tc>
        <w:tc>
          <w:tcPr>
            <w:tcW w:w="1729" w:type="dxa"/>
            <w:gridSpan w:val="3"/>
            <w:shd w:val="clear" w:color="auto" w:fill="auto"/>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56</w:t>
            </w:r>
          </w:p>
        </w:tc>
        <w:tc>
          <w:tcPr>
            <w:tcW w:w="3118" w:type="dxa"/>
            <w:gridSpan w:val="2"/>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76</w:t>
            </w:r>
          </w:p>
        </w:tc>
      </w:tr>
      <w:tr w:rsidR="008A7910" w:rsidRPr="008A7910" w:rsidTr="00EC1D49">
        <w:trPr>
          <w:trHeight w:val="57"/>
          <w:jc w:val="center"/>
        </w:trPr>
        <w:tc>
          <w:tcPr>
            <w:tcW w:w="4398" w:type="dxa"/>
            <w:gridSpan w:val="4"/>
            <w:shd w:val="clear" w:color="auto" w:fill="DEEAF6"/>
            <w:vAlign w:val="center"/>
            <w:hideMark/>
          </w:tcPr>
          <w:p w:rsidR="008A7910" w:rsidRPr="00F34E48" w:rsidRDefault="008A7910" w:rsidP="008A7910">
            <w:pPr>
              <w:spacing w:after="0" w:line="259" w:lineRule="auto"/>
              <w:ind w:left="0"/>
              <w:jc w:val="center"/>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Spol</w:t>
            </w:r>
          </w:p>
        </w:tc>
        <w:tc>
          <w:tcPr>
            <w:tcW w:w="3118" w:type="dxa"/>
            <w:gridSpan w:val="2"/>
            <w:shd w:val="clear" w:color="auto" w:fill="DEEAF6"/>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p>
        </w:tc>
      </w:tr>
      <w:tr w:rsidR="008A7910" w:rsidRPr="008A7910" w:rsidTr="00EC1D49">
        <w:trPr>
          <w:trHeight w:val="57"/>
          <w:jc w:val="center"/>
        </w:trPr>
        <w:tc>
          <w:tcPr>
            <w:tcW w:w="2669" w:type="dxa"/>
            <w:shd w:val="clear" w:color="auto" w:fill="auto"/>
            <w:vAlign w:val="center"/>
            <w:hideMark/>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M</w:t>
            </w:r>
          </w:p>
        </w:tc>
        <w:tc>
          <w:tcPr>
            <w:tcW w:w="1729" w:type="dxa"/>
            <w:gridSpan w:val="3"/>
            <w:shd w:val="clear" w:color="auto" w:fill="auto"/>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121</w:t>
            </w:r>
          </w:p>
        </w:tc>
        <w:tc>
          <w:tcPr>
            <w:tcW w:w="3118" w:type="dxa"/>
            <w:gridSpan w:val="2"/>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99</w:t>
            </w:r>
          </w:p>
        </w:tc>
      </w:tr>
      <w:tr w:rsidR="008A7910" w:rsidRPr="008A7910" w:rsidTr="00EC1D49">
        <w:trPr>
          <w:trHeight w:val="57"/>
          <w:jc w:val="center"/>
        </w:trPr>
        <w:tc>
          <w:tcPr>
            <w:tcW w:w="2669" w:type="dxa"/>
            <w:shd w:val="clear" w:color="auto" w:fill="auto"/>
            <w:vAlign w:val="center"/>
            <w:hideMark/>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Ž</w:t>
            </w:r>
          </w:p>
        </w:tc>
        <w:tc>
          <w:tcPr>
            <w:tcW w:w="1729" w:type="dxa"/>
            <w:gridSpan w:val="3"/>
            <w:shd w:val="clear" w:color="auto" w:fill="auto"/>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116</w:t>
            </w:r>
          </w:p>
        </w:tc>
        <w:tc>
          <w:tcPr>
            <w:tcW w:w="3118" w:type="dxa"/>
            <w:gridSpan w:val="2"/>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269</w:t>
            </w:r>
          </w:p>
        </w:tc>
      </w:tr>
      <w:tr w:rsidR="008A7910" w:rsidRPr="008A7910" w:rsidTr="00EC1D49">
        <w:trPr>
          <w:trHeight w:val="1327"/>
          <w:jc w:val="center"/>
        </w:trPr>
        <w:tc>
          <w:tcPr>
            <w:tcW w:w="2669" w:type="dxa"/>
            <w:shd w:val="clear" w:color="auto" w:fill="DEEAF6"/>
            <w:vAlign w:val="center"/>
            <w:hideMark/>
          </w:tcPr>
          <w:p w:rsidR="008A7910" w:rsidRPr="00F34E48" w:rsidRDefault="008A7910" w:rsidP="008A7910">
            <w:pPr>
              <w:spacing w:after="0" w:line="259" w:lineRule="auto"/>
              <w:ind w:left="0"/>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Broj kaznenih djela počinjenih za vrijeme bijega</w:t>
            </w:r>
          </w:p>
        </w:tc>
        <w:tc>
          <w:tcPr>
            <w:tcW w:w="1729" w:type="dxa"/>
            <w:gridSpan w:val="3"/>
            <w:shd w:val="clear" w:color="auto" w:fill="DEEAF6"/>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2 x čl.139.KZ</w:t>
            </w:r>
          </w:p>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4x čl.228KZ</w:t>
            </w:r>
          </w:p>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 xml:space="preserve">1x čl.335 KZ </w:t>
            </w:r>
          </w:p>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2x čl.229 KZ</w:t>
            </w:r>
          </w:p>
        </w:tc>
        <w:tc>
          <w:tcPr>
            <w:tcW w:w="3118" w:type="dxa"/>
            <w:gridSpan w:val="2"/>
            <w:shd w:val="clear" w:color="auto" w:fill="DEEAF6"/>
          </w:tcPr>
          <w:p w:rsidR="008A7910" w:rsidRPr="00F34E48" w:rsidRDefault="008A7910" w:rsidP="008A7910">
            <w:pPr>
              <w:spacing w:after="0" w:line="240" w:lineRule="auto"/>
              <w:ind w:left="0"/>
              <w:rPr>
                <w:rFonts w:ascii="Calibri Light" w:eastAsia="Times New Roman" w:hAnsi="Calibri Light" w:cs="Calibri Light"/>
                <w:color w:val="auto"/>
                <w:sz w:val="22"/>
                <w:szCs w:val="22"/>
                <w:lang w:val="hr-HR" w:eastAsia="hr-HR" w:bidi="ar-SA"/>
              </w:rPr>
            </w:pPr>
            <w:r w:rsidRPr="008A7910">
              <w:rPr>
                <w:rFonts w:ascii="Calibri Light" w:eastAsia="Times New Roman" w:hAnsi="Calibri Light" w:cs="Calibri Light"/>
                <w:color w:val="auto"/>
                <w:sz w:val="22"/>
                <w:szCs w:val="22"/>
                <w:lang w:val="hr-HR" w:eastAsia="hr-HR" w:bidi="ar-SA"/>
              </w:rPr>
              <w:t xml:space="preserve">1xčl.139.KZ   </w:t>
            </w:r>
          </w:p>
          <w:p w:rsidR="008A7910" w:rsidRPr="00F34E48" w:rsidRDefault="008A7910" w:rsidP="008A7910">
            <w:pPr>
              <w:spacing w:after="0" w:line="240" w:lineRule="auto"/>
              <w:ind w:left="0"/>
              <w:rPr>
                <w:rFonts w:ascii="Calibri Light" w:eastAsia="Times New Roman" w:hAnsi="Calibri Light" w:cs="Calibri Light"/>
                <w:color w:val="auto"/>
                <w:sz w:val="22"/>
                <w:szCs w:val="22"/>
                <w:lang w:val="hr-HR" w:eastAsia="hr-HR" w:bidi="ar-SA"/>
              </w:rPr>
            </w:pPr>
            <w:r w:rsidRPr="008A7910">
              <w:rPr>
                <w:rFonts w:ascii="Calibri Light" w:eastAsia="Times New Roman" w:hAnsi="Calibri Light" w:cs="Calibri Light"/>
                <w:color w:val="auto"/>
                <w:sz w:val="22"/>
                <w:szCs w:val="22"/>
                <w:lang w:val="hr-HR" w:eastAsia="hr-HR" w:bidi="ar-SA"/>
              </w:rPr>
              <w:t xml:space="preserve">5xčl.228.KZ    </w:t>
            </w:r>
          </w:p>
          <w:p w:rsidR="008A7910" w:rsidRPr="00F34E48" w:rsidRDefault="008A7910" w:rsidP="008A7910">
            <w:pPr>
              <w:spacing w:after="0" w:line="240" w:lineRule="auto"/>
              <w:ind w:left="0"/>
              <w:rPr>
                <w:rFonts w:ascii="Calibri Light" w:eastAsia="Times New Roman" w:hAnsi="Calibri Light" w:cs="Calibri Light"/>
                <w:color w:val="auto"/>
                <w:sz w:val="22"/>
                <w:szCs w:val="22"/>
                <w:lang w:val="hr-HR" w:eastAsia="hr-HR" w:bidi="ar-SA"/>
              </w:rPr>
            </w:pPr>
            <w:r w:rsidRPr="008A7910">
              <w:rPr>
                <w:rFonts w:ascii="Calibri Light" w:eastAsia="Times New Roman" w:hAnsi="Calibri Light" w:cs="Calibri Light"/>
                <w:color w:val="auto"/>
                <w:sz w:val="22"/>
                <w:szCs w:val="22"/>
                <w:lang w:val="hr-HR" w:eastAsia="hr-HR" w:bidi="ar-SA"/>
              </w:rPr>
              <w:t>1xčl.314.KZ</w:t>
            </w:r>
          </w:p>
          <w:p w:rsidR="008A7910" w:rsidRPr="00F34E48" w:rsidRDefault="008A7910" w:rsidP="008A7910">
            <w:pPr>
              <w:spacing w:after="0" w:line="240" w:lineRule="auto"/>
              <w:ind w:left="0"/>
              <w:rPr>
                <w:rFonts w:ascii="Calibri Light" w:eastAsia="Times New Roman" w:hAnsi="Calibri Light" w:cs="Calibri Light"/>
                <w:color w:val="auto"/>
                <w:sz w:val="22"/>
                <w:szCs w:val="22"/>
                <w:lang w:val="hr-HR" w:eastAsia="hr-HR" w:bidi="ar-SA"/>
              </w:rPr>
            </w:pPr>
            <w:r w:rsidRPr="00F34E48">
              <w:rPr>
                <w:rFonts w:ascii="Calibri Light" w:eastAsia="Times New Roman" w:hAnsi="Calibri Light" w:cs="Calibri Light"/>
                <w:color w:val="auto"/>
                <w:sz w:val="22"/>
                <w:szCs w:val="22"/>
                <w:lang w:val="hr-HR" w:eastAsia="hr-HR" w:bidi="ar-SA"/>
              </w:rPr>
              <w:t xml:space="preserve">1xčl.235.KZ  </w:t>
            </w:r>
          </w:p>
          <w:p w:rsidR="008A7910" w:rsidRPr="00F34E48" w:rsidRDefault="008A7910" w:rsidP="008A7910">
            <w:pPr>
              <w:spacing w:after="0" w:line="240" w:lineRule="auto"/>
              <w:ind w:left="0"/>
              <w:rPr>
                <w:rFonts w:ascii="Calibri Light" w:eastAsia="Calibri" w:hAnsi="Calibri Light" w:cs="Calibri Light"/>
                <w:sz w:val="22"/>
                <w:szCs w:val="22"/>
                <w:lang w:val="hr-HR" w:bidi="ar-SA"/>
              </w:rPr>
            </w:pPr>
            <w:r w:rsidRPr="00F34E48">
              <w:rPr>
                <w:rFonts w:ascii="Calibri Light" w:eastAsia="Times New Roman" w:hAnsi="Calibri Light" w:cs="Calibri Light"/>
                <w:color w:val="auto"/>
                <w:sz w:val="22"/>
                <w:szCs w:val="22"/>
                <w:lang w:val="hr-HR" w:eastAsia="hr-HR" w:bidi="ar-SA"/>
              </w:rPr>
              <w:t>1xčl.229.KZ</w:t>
            </w:r>
          </w:p>
        </w:tc>
      </w:tr>
      <w:tr w:rsidR="008A7910" w:rsidRPr="008A7910" w:rsidTr="00EC1D49">
        <w:trPr>
          <w:trHeight w:val="57"/>
          <w:jc w:val="center"/>
        </w:trPr>
        <w:tc>
          <w:tcPr>
            <w:tcW w:w="2669" w:type="dxa"/>
            <w:shd w:val="clear" w:color="auto" w:fill="DEEAF6"/>
            <w:vAlign w:val="center"/>
            <w:hideMark/>
          </w:tcPr>
          <w:p w:rsidR="008A7910" w:rsidRPr="00F34E48" w:rsidRDefault="008A7910" w:rsidP="008A7910">
            <w:pPr>
              <w:spacing w:after="0" w:line="259" w:lineRule="auto"/>
              <w:ind w:left="0"/>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Broj kaznenih djela počinjenih na štetu maloljetnih osoba, a koja su utvrđena naknadnim radom policije po njihovom pronalasku</w:t>
            </w:r>
          </w:p>
        </w:tc>
        <w:tc>
          <w:tcPr>
            <w:tcW w:w="1729" w:type="dxa"/>
            <w:gridSpan w:val="3"/>
            <w:shd w:val="clear" w:color="auto" w:fill="DEEAF6"/>
            <w:vAlign w:val="center"/>
          </w:tcPr>
          <w:p w:rsidR="008A7910" w:rsidRPr="00F34E48" w:rsidRDefault="008A7910" w:rsidP="008A7910">
            <w:pPr>
              <w:spacing w:after="0" w:line="259" w:lineRule="auto"/>
              <w:ind w:left="0"/>
              <w:jc w:val="both"/>
              <w:rPr>
                <w:rFonts w:ascii="Calibri Light" w:eastAsia="Calibri" w:hAnsi="Calibri Light" w:cs="Calibri Light"/>
                <w:bCs/>
                <w:color w:val="auto"/>
                <w:sz w:val="22"/>
                <w:szCs w:val="22"/>
                <w:lang w:val="hr-HR" w:bidi="ar-SA"/>
              </w:rPr>
            </w:pPr>
            <w:r w:rsidRPr="00F34E48">
              <w:rPr>
                <w:rFonts w:ascii="Calibri Light" w:eastAsia="Calibri" w:hAnsi="Calibri Light" w:cs="Calibri Light"/>
                <w:bCs/>
                <w:color w:val="auto"/>
                <w:sz w:val="22"/>
                <w:szCs w:val="22"/>
                <w:lang w:val="hr-HR" w:bidi="ar-SA"/>
              </w:rPr>
              <w:t>8Xčl.158KZ 1Xčl.170KZ 2Xčl.177 KZ</w:t>
            </w:r>
          </w:p>
        </w:tc>
        <w:tc>
          <w:tcPr>
            <w:tcW w:w="3118" w:type="dxa"/>
            <w:gridSpan w:val="2"/>
            <w:shd w:val="clear" w:color="auto" w:fill="DEEAF6"/>
          </w:tcPr>
          <w:p w:rsidR="008A7910" w:rsidRPr="008A7910" w:rsidRDefault="008A7910" w:rsidP="008A7910">
            <w:pPr>
              <w:spacing w:after="0" w:line="240" w:lineRule="auto"/>
              <w:ind w:left="0"/>
              <w:rPr>
                <w:rFonts w:ascii="Calibri Light" w:eastAsia="Times New Roman" w:hAnsi="Calibri Light" w:cs="Calibri Light"/>
                <w:color w:val="auto"/>
                <w:sz w:val="22"/>
                <w:szCs w:val="22"/>
                <w:lang w:val="hr-HR" w:eastAsia="hr-HR" w:bidi="ar-SA"/>
              </w:rPr>
            </w:pPr>
            <w:r w:rsidRPr="008A7910">
              <w:rPr>
                <w:rFonts w:ascii="Calibri Light" w:eastAsia="Times New Roman" w:hAnsi="Calibri Light" w:cs="Calibri Light"/>
                <w:color w:val="auto"/>
                <w:sz w:val="22"/>
                <w:szCs w:val="22"/>
                <w:lang w:val="hr-HR" w:eastAsia="hr-HR" w:bidi="ar-SA"/>
              </w:rPr>
              <w:t>1xčl.153.KZ    3xčl.117.KZ    4xčl.177.KZ</w:t>
            </w:r>
          </w:p>
          <w:p w:rsidR="008A7910" w:rsidRPr="008A7910" w:rsidRDefault="008A7910" w:rsidP="008A7910">
            <w:pPr>
              <w:spacing w:after="0" w:line="240" w:lineRule="auto"/>
              <w:ind w:left="0"/>
              <w:rPr>
                <w:rFonts w:ascii="Calibri Light" w:eastAsia="Times New Roman" w:hAnsi="Calibri Light" w:cs="Calibri Light"/>
                <w:color w:val="auto"/>
                <w:sz w:val="22"/>
                <w:szCs w:val="22"/>
                <w:lang w:val="hr-HR" w:eastAsia="hr-HR" w:bidi="ar-SA"/>
              </w:rPr>
            </w:pPr>
            <w:r w:rsidRPr="008A7910">
              <w:rPr>
                <w:rFonts w:ascii="Calibri Light" w:eastAsia="Times New Roman" w:hAnsi="Calibri Light" w:cs="Calibri Light"/>
                <w:color w:val="auto"/>
                <w:sz w:val="22"/>
                <w:szCs w:val="22"/>
                <w:lang w:val="hr-HR" w:eastAsia="hr-HR" w:bidi="ar-SA"/>
              </w:rPr>
              <w:t>3xčl.158.KZ    3xčl.173.KZ</w:t>
            </w:r>
          </w:p>
          <w:p w:rsidR="008A7910" w:rsidRPr="008A7910" w:rsidRDefault="008A7910" w:rsidP="008A7910">
            <w:pPr>
              <w:spacing w:after="0" w:line="240" w:lineRule="auto"/>
              <w:ind w:left="0"/>
              <w:rPr>
                <w:rFonts w:ascii="Calibri Light" w:eastAsia="Times New Roman" w:hAnsi="Calibri Light" w:cs="Calibri Light"/>
                <w:color w:val="auto"/>
                <w:sz w:val="22"/>
                <w:szCs w:val="22"/>
                <w:lang w:val="hr-HR" w:eastAsia="hr-HR" w:bidi="ar-SA"/>
              </w:rPr>
            </w:pPr>
            <w:r w:rsidRPr="008A7910">
              <w:rPr>
                <w:rFonts w:ascii="Calibri Light" w:eastAsia="Times New Roman" w:hAnsi="Calibri Light" w:cs="Calibri Light"/>
                <w:color w:val="auto"/>
                <w:sz w:val="22"/>
                <w:szCs w:val="22"/>
                <w:lang w:val="hr-HR" w:eastAsia="hr-HR" w:bidi="ar-SA"/>
              </w:rPr>
              <w:t xml:space="preserve">1xčl.154.u svezi čl.34.KZ                 </w:t>
            </w:r>
          </w:p>
          <w:p w:rsidR="008A7910" w:rsidRPr="00F34E48" w:rsidRDefault="008A7910" w:rsidP="008A7910">
            <w:pPr>
              <w:spacing w:after="0" w:line="240" w:lineRule="auto"/>
              <w:rPr>
                <w:rFonts w:ascii="Calibri Light" w:eastAsia="Calibri" w:hAnsi="Calibri Light" w:cs="Calibri Light"/>
                <w:bCs/>
                <w:color w:val="auto"/>
                <w:sz w:val="22"/>
                <w:szCs w:val="22"/>
                <w:lang w:val="hr-HR" w:bidi="ar-SA"/>
              </w:rPr>
            </w:pPr>
            <w:r w:rsidRPr="00F34E48">
              <w:rPr>
                <w:rFonts w:ascii="Calibri Light" w:eastAsia="Times New Roman" w:hAnsi="Calibri Light" w:cs="Calibri Light"/>
                <w:color w:val="auto"/>
                <w:sz w:val="22"/>
                <w:szCs w:val="22"/>
                <w:lang w:val="hr-HR" w:eastAsia="hr-HR" w:bidi="ar-SA"/>
              </w:rPr>
              <w:t xml:space="preserve">                       </w:t>
            </w:r>
          </w:p>
        </w:tc>
      </w:tr>
    </w:tbl>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8A7910" w:rsidRDefault="008A7910" w:rsidP="003A6678">
      <w:pPr>
        <w:spacing w:after="0" w:line="259" w:lineRule="auto"/>
        <w:ind w:left="0"/>
        <w:jc w:val="both"/>
        <w:rPr>
          <w:rFonts w:eastAsia="Calibri" w:cstheme="minorHAnsi"/>
          <w:i/>
          <w:color w:val="auto"/>
          <w:sz w:val="22"/>
          <w:szCs w:val="22"/>
          <w:lang w:val="hr-HR" w:bidi="ar-SA"/>
        </w:rPr>
      </w:pPr>
    </w:p>
    <w:p w:rsidR="00E83722" w:rsidRPr="003A6678" w:rsidRDefault="00E83722" w:rsidP="003A6678">
      <w:pPr>
        <w:spacing w:after="0" w:line="259" w:lineRule="auto"/>
        <w:ind w:left="0"/>
        <w:jc w:val="both"/>
        <w:rPr>
          <w:rFonts w:eastAsia="Calibri" w:cstheme="minorHAnsi"/>
          <w:i/>
          <w:color w:val="auto"/>
          <w:sz w:val="22"/>
          <w:szCs w:val="22"/>
          <w:lang w:val="hr-HR" w:bidi="ar-SA"/>
        </w:rPr>
      </w:pPr>
    </w:p>
    <w:p w:rsidR="003A6678" w:rsidRDefault="003A6678" w:rsidP="003A6678">
      <w:pPr>
        <w:spacing w:after="0" w:line="259" w:lineRule="auto"/>
        <w:ind w:left="0"/>
        <w:jc w:val="both"/>
        <w:rPr>
          <w:rFonts w:eastAsia="Calibri" w:cstheme="minorHAnsi"/>
          <w:i/>
          <w:color w:val="FF0000"/>
          <w:sz w:val="22"/>
          <w:szCs w:val="22"/>
          <w:lang w:val="hr-HR" w:bidi="ar-SA"/>
        </w:rPr>
      </w:pPr>
    </w:p>
    <w:p w:rsidR="00F34E48" w:rsidRPr="003A6678" w:rsidRDefault="00F34E48" w:rsidP="003A6678">
      <w:pPr>
        <w:spacing w:after="0" w:line="259" w:lineRule="auto"/>
        <w:ind w:left="0"/>
        <w:jc w:val="both"/>
        <w:rPr>
          <w:rFonts w:eastAsia="Calibri" w:cstheme="minorHAnsi"/>
          <w:i/>
          <w:color w:val="FF0000"/>
          <w:sz w:val="22"/>
          <w:szCs w:val="22"/>
          <w:lang w:val="hr-HR" w:bidi="ar-SA"/>
        </w:rPr>
      </w:pPr>
    </w:p>
    <w:p w:rsidR="003A6678" w:rsidRPr="003414BC" w:rsidRDefault="003414BC" w:rsidP="003A6678">
      <w:pPr>
        <w:tabs>
          <w:tab w:val="left" w:pos="4343"/>
        </w:tabs>
        <w:spacing w:after="0"/>
        <w:ind w:left="0"/>
        <w:jc w:val="both"/>
        <w:rPr>
          <w:b/>
          <w:color w:val="000000" w:themeColor="text1"/>
          <w:sz w:val="22"/>
          <w:szCs w:val="22"/>
          <w:lang w:val="hr-HR"/>
        </w:rPr>
      </w:pPr>
      <w:r w:rsidRPr="003414BC">
        <w:rPr>
          <w:b/>
          <w:color w:val="000000" w:themeColor="text1"/>
          <w:sz w:val="22"/>
          <w:szCs w:val="22"/>
          <w:lang w:val="hr-HR"/>
        </w:rPr>
        <w:t xml:space="preserve">Stanje i kretanje bjegova djece i maloljetnika iz </w:t>
      </w:r>
      <w:proofErr w:type="spellStart"/>
      <w:r w:rsidRPr="003414BC">
        <w:rPr>
          <w:b/>
          <w:color w:val="000000" w:themeColor="text1"/>
          <w:sz w:val="22"/>
          <w:szCs w:val="22"/>
          <w:lang w:val="hr-HR"/>
        </w:rPr>
        <w:t>domskih</w:t>
      </w:r>
      <w:proofErr w:type="spellEnd"/>
      <w:r w:rsidRPr="003414BC">
        <w:rPr>
          <w:b/>
          <w:color w:val="000000" w:themeColor="text1"/>
          <w:sz w:val="22"/>
          <w:szCs w:val="22"/>
          <w:lang w:val="hr-HR"/>
        </w:rPr>
        <w:t xml:space="preserve"> ustanova u RH:</w:t>
      </w:r>
    </w:p>
    <w:p w:rsidR="003414BC" w:rsidRPr="003414BC" w:rsidRDefault="003414BC" w:rsidP="003A6678">
      <w:pPr>
        <w:tabs>
          <w:tab w:val="left" w:pos="4343"/>
        </w:tabs>
        <w:spacing w:after="0"/>
        <w:ind w:left="0"/>
        <w:jc w:val="both"/>
        <w:rPr>
          <w:b/>
          <w:color w:val="000000" w:themeColor="text1"/>
          <w:sz w:val="22"/>
          <w:szCs w:val="22"/>
          <w:lang w:val="hr-HR"/>
        </w:rPr>
      </w:pPr>
    </w:p>
    <w:p w:rsidR="003414BC" w:rsidRDefault="003414BC" w:rsidP="003414BC">
      <w:pPr>
        <w:tabs>
          <w:tab w:val="left" w:pos="4343"/>
        </w:tabs>
        <w:spacing w:after="0"/>
        <w:ind w:left="-142" w:firstLine="851"/>
        <w:jc w:val="both"/>
        <w:rPr>
          <w:color w:val="000000" w:themeColor="text1"/>
          <w:sz w:val="22"/>
          <w:szCs w:val="22"/>
          <w:lang w:val="hr-HR"/>
        </w:rPr>
      </w:pPr>
      <w:r w:rsidRPr="003414BC">
        <w:rPr>
          <w:color w:val="000000" w:themeColor="text1"/>
          <w:sz w:val="22"/>
          <w:szCs w:val="22"/>
          <w:lang w:val="hr-HR"/>
        </w:rPr>
        <w:t>Tijekom 2023. evidentiran</w:t>
      </w:r>
      <w:r>
        <w:rPr>
          <w:color w:val="000000" w:themeColor="text1"/>
          <w:sz w:val="22"/>
          <w:szCs w:val="22"/>
          <w:lang w:val="hr-HR"/>
        </w:rPr>
        <w:t xml:space="preserve">o je </w:t>
      </w:r>
      <w:r w:rsidRPr="003414BC">
        <w:rPr>
          <w:color w:val="000000" w:themeColor="text1"/>
          <w:sz w:val="22"/>
          <w:szCs w:val="22"/>
          <w:lang w:val="hr-HR"/>
        </w:rPr>
        <w:t>ukupno 2006  bjeg</w:t>
      </w:r>
      <w:r>
        <w:rPr>
          <w:color w:val="000000" w:themeColor="text1"/>
          <w:sz w:val="22"/>
          <w:szCs w:val="22"/>
          <w:lang w:val="hr-HR"/>
        </w:rPr>
        <w:t>ov</w:t>
      </w:r>
      <w:r w:rsidRPr="003414BC">
        <w:rPr>
          <w:color w:val="000000" w:themeColor="text1"/>
          <w:sz w:val="22"/>
          <w:szCs w:val="22"/>
          <w:lang w:val="hr-HR"/>
        </w:rPr>
        <w:t xml:space="preserve">a maloljetnih osoba iz damskih ustanova i to 203 djece i 1803 maloljetnika što je povećanje za 67,4 % u odnosu na 2022. kada je zabilježeno 1198 bjegova ( djece - 165 i maloljetnika - 1033).  Navedeni brojčani podaci su prezentirani i dodatno analizirani u </w:t>
      </w:r>
      <w:r>
        <w:rPr>
          <w:color w:val="000000" w:themeColor="text1"/>
          <w:sz w:val="22"/>
          <w:szCs w:val="22"/>
          <w:lang w:val="hr-HR"/>
        </w:rPr>
        <w:t>nižoj tablici</w:t>
      </w:r>
      <w:r w:rsidRPr="003414BC">
        <w:rPr>
          <w:color w:val="000000" w:themeColor="text1"/>
          <w:sz w:val="22"/>
          <w:szCs w:val="22"/>
          <w:lang w:val="hr-HR"/>
        </w:rPr>
        <w:t xml:space="preserve">. </w:t>
      </w:r>
    </w:p>
    <w:p w:rsidR="008A7910" w:rsidRDefault="008A7910" w:rsidP="003414BC">
      <w:pPr>
        <w:tabs>
          <w:tab w:val="left" w:pos="4343"/>
        </w:tabs>
        <w:spacing w:after="0"/>
        <w:ind w:left="-142" w:firstLine="851"/>
        <w:jc w:val="both"/>
        <w:rPr>
          <w:color w:val="000000" w:themeColor="text1"/>
          <w:sz w:val="22"/>
          <w:szCs w:val="22"/>
          <w:lang w:val="hr-HR"/>
        </w:rPr>
      </w:pPr>
    </w:p>
    <w:p w:rsidR="003414BC" w:rsidRPr="00F34E48" w:rsidRDefault="003414BC" w:rsidP="003414BC">
      <w:pPr>
        <w:tabs>
          <w:tab w:val="left" w:pos="4343"/>
        </w:tabs>
        <w:spacing w:after="0"/>
        <w:ind w:left="0"/>
        <w:jc w:val="both"/>
        <w:rPr>
          <w:color w:val="000000" w:themeColor="text1"/>
          <w:sz w:val="22"/>
          <w:szCs w:val="22"/>
          <w:lang w:val="hr-HR"/>
        </w:rPr>
      </w:pPr>
      <w:r w:rsidRPr="00F34E48">
        <w:rPr>
          <w:color w:val="000000" w:themeColor="text1"/>
          <w:sz w:val="22"/>
          <w:szCs w:val="22"/>
          <w:lang w:val="hr-HR"/>
        </w:rPr>
        <w:t>Tablica Bjegov</w:t>
      </w:r>
      <w:r w:rsidR="00C5250A" w:rsidRPr="00F34E48">
        <w:rPr>
          <w:color w:val="000000" w:themeColor="text1"/>
          <w:sz w:val="22"/>
          <w:szCs w:val="22"/>
          <w:lang w:val="hr-HR"/>
        </w:rPr>
        <w:t>i</w:t>
      </w:r>
      <w:r w:rsidRPr="00F34E48">
        <w:rPr>
          <w:color w:val="000000" w:themeColor="text1"/>
          <w:sz w:val="22"/>
          <w:szCs w:val="22"/>
          <w:lang w:val="hr-HR"/>
        </w:rPr>
        <w:t xml:space="preserve"> djece i maloljetnika  iz </w:t>
      </w:r>
      <w:proofErr w:type="spellStart"/>
      <w:r w:rsidRPr="00F34E48">
        <w:rPr>
          <w:color w:val="000000" w:themeColor="text1"/>
          <w:sz w:val="22"/>
          <w:szCs w:val="22"/>
          <w:lang w:val="hr-HR"/>
        </w:rPr>
        <w:t>domskih</w:t>
      </w:r>
      <w:proofErr w:type="spellEnd"/>
      <w:r w:rsidRPr="00F34E48">
        <w:rPr>
          <w:color w:val="000000" w:themeColor="text1"/>
          <w:sz w:val="22"/>
          <w:szCs w:val="22"/>
          <w:lang w:val="hr-HR"/>
        </w:rPr>
        <w:t xml:space="preserve"> ustanova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1843"/>
      </w:tblGrid>
      <w:tr w:rsidR="008A7910" w:rsidRPr="008A7910" w:rsidTr="003A1F85">
        <w:trPr>
          <w:trHeight w:val="57"/>
          <w:jc w:val="center"/>
        </w:trPr>
        <w:tc>
          <w:tcPr>
            <w:tcW w:w="3256" w:type="dxa"/>
            <w:tcBorders>
              <w:bottom w:val="single" w:sz="4" w:space="0" w:color="auto"/>
            </w:tcBorders>
            <w:shd w:val="clear" w:color="auto" w:fill="DEEAF6"/>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Godina</w:t>
            </w:r>
          </w:p>
        </w:tc>
        <w:tc>
          <w:tcPr>
            <w:tcW w:w="2976" w:type="dxa"/>
            <w:shd w:val="clear" w:color="auto" w:fill="DEEAF6"/>
            <w:vAlign w:val="center"/>
          </w:tcPr>
          <w:p w:rsidR="008A7910" w:rsidRPr="008A7910" w:rsidRDefault="008A7910" w:rsidP="008A7910">
            <w:pPr>
              <w:tabs>
                <w:tab w:val="left" w:pos="4343"/>
              </w:tabs>
              <w:spacing w:after="0"/>
              <w:ind w:left="0"/>
              <w:jc w:val="both"/>
              <w:rPr>
                <w:rFonts w:cstheme="minorHAnsi"/>
                <w:b/>
                <w:bCs/>
                <w:color w:val="000000" w:themeColor="text1"/>
                <w:sz w:val="22"/>
                <w:szCs w:val="22"/>
                <w:lang w:val="hr-HR"/>
              </w:rPr>
            </w:pPr>
            <w:r w:rsidRPr="008A7910">
              <w:rPr>
                <w:rFonts w:cstheme="minorHAnsi"/>
                <w:b/>
                <w:bCs/>
                <w:color w:val="000000" w:themeColor="text1"/>
                <w:sz w:val="22"/>
                <w:szCs w:val="22"/>
                <w:lang w:val="hr-HR"/>
              </w:rPr>
              <w:t>2022.</w:t>
            </w:r>
          </w:p>
        </w:tc>
        <w:tc>
          <w:tcPr>
            <w:tcW w:w="1843" w:type="dxa"/>
            <w:shd w:val="clear" w:color="auto" w:fill="DEEAF6"/>
          </w:tcPr>
          <w:p w:rsidR="008A7910" w:rsidRPr="008A7910" w:rsidRDefault="008A7910" w:rsidP="008A7910">
            <w:pPr>
              <w:tabs>
                <w:tab w:val="left" w:pos="4343"/>
              </w:tabs>
              <w:spacing w:after="0"/>
              <w:ind w:left="0"/>
              <w:jc w:val="both"/>
              <w:rPr>
                <w:rFonts w:cstheme="minorHAnsi"/>
                <w:b/>
                <w:bCs/>
                <w:color w:val="000000" w:themeColor="text1"/>
                <w:sz w:val="22"/>
                <w:szCs w:val="22"/>
                <w:lang w:val="hr-HR"/>
              </w:rPr>
            </w:pPr>
            <w:r w:rsidRPr="008A7910">
              <w:rPr>
                <w:rFonts w:cstheme="minorHAnsi"/>
                <w:b/>
                <w:bCs/>
                <w:color w:val="000000" w:themeColor="text1"/>
                <w:sz w:val="22"/>
                <w:szCs w:val="22"/>
                <w:lang w:val="hr-HR"/>
              </w:rPr>
              <w:t>2023.</w:t>
            </w:r>
          </w:p>
        </w:tc>
      </w:tr>
      <w:tr w:rsidR="008A7910" w:rsidRPr="008A7910" w:rsidTr="003A1F85">
        <w:trPr>
          <w:trHeight w:val="57"/>
          <w:jc w:val="center"/>
        </w:trPr>
        <w:tc>
          <w:tcPr>
            <w:tcW w:w="3256" w:type="dxa"/>
            <w:tcBorders>
              <w:right w:val="nil"/>
            </w:tcBorders>
            <w:shd w:val="clear" w:color="auto" w:fill="DEEAF6"/>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Broj bjegova djece i maloljetnika</w:t>
            </w:r>
          </w:p>
        </w:tc>
        <w:tc>
          <w:tcPr>
            <w:tcW w:w="2976" w:type="dxa"/>
            <w:tcBorders>
              <w:left w:val="nil"/>
            </w:tcBorders>
            <w:shd w:val="clear" w:color="auto" w:fill="DEEAF6"/>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1198</w:t>
            </w:r>
          </w:p>
        </w:tc>
        <w:tc>
          <w:tcPr>
            <w:tcW w:w="1843" w:type="dxa"/>
            <w:tcBorders>
              <w:left w:val="nil"/>
            </w:tcBorders>
            <w:shd w:val="clear" w:color="auto" w:fill="DEEAF6"/>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2006</w:t>
            </w:r>
            <w:r>
              <w:rPr>
                <w:rFonts w:cstheme="minorHAnsi"/>
                <w:bCs/>
                <w:color w:val="000000" w:themeColor="text1"/>
                <w:sz w:val="22"/>
                <w:szCs w:val="22"/>
                <w:lang w:val="hr-HR"/>
              </w:rPr>
              <w:t xml:space="preserve"> (67,4%)</w:t>
            </w:r>
          </w:p>
        </w:tc>
      </w:tr>
      <w:tr w:rsidR="008A7910" w:rsidRPr="008A7910" w:rsidTr="003A1F85">
        <w:trPr>
          <w:trHeight w:val="57"/>
          <w:jc w:val="center"/>
        </w:trPr>
        <w:tc>
          <w:tcPr>
            <w:tcW w:w="3256" w:type="dxa"/>
            <w:shd w:val="clear" w:color="auto" w:fill="auto"/>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Djeca</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165</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203</w:t>
            </w:r>
          </w:p>
        </w:tc>
      </w:tr>
      <w:tr w:rsidR="008A7910" w:rsidRPr="008A7910" w:rsidTr="003A1F85">
        <w:trPr>
          <w:trHeight w:val="57"/>
          <w:jc w:val="center"/>
        </w:trPr>
        <w:tc>
          <w:tcPr>
            <w:tcW w:w="3256" w:type="dxa"/>
            <w:shd w:val="clear" w:color="auto" w:fill="auto"/>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Maloljetnici</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1033</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1803</w:t>
            </w:r>
          </w:p>
        </w:tc>
      </w:tr>
      <w:tr w:rsidR="008A7910" w:rsidRPr="008A7910" w:rsidTr="003A1F85">
        <w:trPr>
          <w:trHeight w:val="57"/>
          <w:jc w:val="center"/>
        </w:trPr>
        <w:tc>
          <w:tcPr>
            <w:tcW w:w="6232" w:type="dxa"/>
            <w:gridSpan w:val="2"/>
            <w:shd w:val="clear" w:color="auto" w:fill="DEEAF6"/>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Razlozi bijega</w:t>
            </w:r>
          </w:p>
        </w:tc>
        <w:tc>
          <w:tcPr>
            <w:tcW w:w="1843" w:type="dxa"/>
            <w:shd w:val="clear" w:color="auto" w:fill="DEEAF6"/>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p>
        </w:tc>
      </w:tr>
      <w:tr w:rsidR="008A7910" w:rsidRPr="008A7910" w:rsidTr="003A1F85">
        <w:trPr>
          <w:trHeight w:val="57"/>
          <w:jc w:val="center"/>
        </w:trPr>
        <w:tc>
          <w:tcPr>
            <w:tcW w:w="3256" w:type="dxa"/>
            <w:shd w:val="clear" w:color="auto" w:fill="auto"/>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Problemi adaptacije u ustanovi</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287</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234</w:t>
            </w:r>
          </w:p>
        </w:tc>
      </w:tr>
      <w:tr w:rsidR="008A7910" w:rsidRPr="008A7910" w:rsidTr="003A1F85">
        <w:trPr>
          <w:trHeight w:val="57"/>
          <w:jc w:val="center"/>
        </w:trPr>
        <w:tc>
          <w:tcPr>
            <w:tcW w:w="3256" w:type="dxa"/>
            <w:shd w:val="clear" w:color="auto" w:fill="auto"/>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Izbjegavanje odgojne mjere u ustanovi</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97</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45</w:t>
            </w:r>
          </w:p>
        </w:tc>
      </w:tr>
      <w:tr w:rsidR="008A7910" w:rsidRPr="008A7910" w:rsidTr="003A1F85">
        <w:trPr>
          <w:trHeight w:val="57"/>
          <w:jc w:val="center"/>
        </w:trPr>
        <w:tc>
          <w:tcPr>
            <w:tcW w:w="3256" w:type="dxa"/>
            <w:shd w:val="clear" w:color="auto" w:fill="auto"/>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Nije se vratio s dopusta u ustanovu</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263</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308</w:t>
            </w:r>
          </w:p>
        </w:tc>
      </w:tr>
      <w:tr w:rsidR="008A7910" w:rsidRPr="008A7910" w:rsidTr="003A1F85">
        <w:trPr>
          <w:trHeight w:val="57"/>
          <w:jc w:val="center"/>
        </w:trPr>
        <w:tc>
          <w:tcPr>
            <w:tcW w:w="325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Sklonost skitnji</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41</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p>
        </w:tc>
      </w:tr>
      <w:tr w:rsidR="008A7910" w:rsidRPr="008A7910" w:rsidTr="003A1F85">
        <w:trPr>
          <w:trHeight w:val="57"/>
          <w:jc w:val="center"/>
        </w:trPr>
        <w:tc>
          <w:tcPr>
            <w:tcW w:w="325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Avanturizam</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262</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p>
        </w:tc>
      </w:tr>
      <w:tr w:rsidR="008A7910" w:rsidRPr="008A7910" w:rsidTr="003A1F85">
        <w:trPr>
          <w:trHeight w:val="57"/>
          <w:jc w:val="center"/>
        </w:trPr>
        <w:tc>
          <w:tcPr>
            <w:tcW w:w="3256" w:type="dxa"/>
            <w:shd w:val="clear" w:color="auto" w:fill="auto"/>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Ostalo</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 xml:space="preserve">248 </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1419</w:t>
            </w:r>
          </w:p>
        </w:tc>
      </w:tr>
      <w:tr w:rsidR="008A7910" w:rsidRPr="008A7910" w:rsidTr="003A1F85">
        <w:trPr>
          <w:trHeight w:val="57"/>
          <w:jc w:val="center"/>
        </w:trPr>
        <w:tc>
          <w:tcPr>
            <w:tcW w:w="6232" w:type="dxa"/>
            <w:gridSpan w:val="2"/>
            <w:shd w:val="clear" w:color="auto" w:fill="DEEAF6"/>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Spol</w:t>
            </w:r>
          </w:p>
        </w:tc>
        <w:tc>
          <w:tcPr>
            <w:tcW w:w="1843" w:type="dxa"/>
            <w:shd w:val="clear" w:color="auto" w:fill="DEEAF6"/>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p>
        </w:tc>
      </w:tr>
      <w:tr w:rsidR="008A7910" w:rsidRPr="008A7910" w:rsidTr="003A1F85">
        <w:trPr>
          <w:trHeight w:val="57"/>
          <w:jc w:val="center"/>
        </w:trPr>
        <w:tc>
          <w:tcPr>
            <w:tcW w:w="3256" w:type="dxa"/>
            <w:shd w:val="clear" w:color="auto" w:fill="auto"/>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M</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685</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1312</w:t>
            </w:r>
          </w:p>
        </w:tc>
      </w:tr>
      <w:tr w:rsidR="008A7910" w:rsidRPr="008A7910" w:rsidTr="003A1F85">
        <w:trPr>
          <w:trHeight w:val="57"/>
          <w:jc w:val="center"/>
        </w:trPr>
        <w:tc>
          <w:tcPr>
            <w:tcW w:w="3256" w:type="dxa"/>
            <w:shd w:val="clear" w:color="auto" w:fill="auto"/>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Ž</w:t>
            </w:r>
          </w:p>
        </w:tc>
        <w:tc>
          <w:tcPr>
            <w:tcW w:w="2976" w:type="dxa"/>
            <w:shd w:val="clear" w:color="auto" w:fill="auto"/>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513</w:t>
            </w:r>
          </w:p>
        </w:tc>
        <w:tc>
          <w:tcPr>
            <w:tcW w:w="1843" w:type="dxa"/>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694</w:t>
            </w:r>
          </w:p>
        </w:tc>
      </w:tr>
      <w:tr w:rsidR="008A7910" w:rsidRPr="008A7910" w:rsidTr="003A1F85">
        <w:trPr>
          <w:trHeight w:val="1886"/>
          <w:jc w:val="center"/>
        </w:trPr>
        <w:tc>
          <w:tcPr>
            <w:tcW w:w="3256" w:type="dxa"/>
            <w:shd w:val="clear" w:color="auto" w:fill="DEEAF6"/>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Broj kaznenih djela počinjenih za vrijeme bijega</w:t>
            </w:r>
          </w:p>
        </w:tc>
        <w:tc>
          <w:tcPr>
            <w:tcW w:w="2976" w:type="dxa"/>
            <w:shd w:val="clear" w:color="auto" w:fill="DEEAF6"/>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1</w:t>
            </w:r>
          </w:p>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 xml:space="preserve"> ( 1 x čl. 191 KZ)</w:t>
            </w:r>
          </w:p>
        </w:tc>
        <w:tc>
          <w:tcPr>
            <w:tcW w:w="1843" w:type="dxa"/>
            <w:shd w:val="clear" w:color="auto" w:fill="DEEAF6"/>
          </w:tcPr>
          <w:p w:rsidR="003A1F85" w:rsidRDefault="008A7910" w:rsidP="008A7910">
            <w:pPr>
              <w:spacing w:after="0" w:line="240" w:lineRule="auto"/>
              <w:ind w:left="0"/>
              <w:rPr>
                <w:rFonts w:eastAsia="Times New Roman" w:cstheme="minorHAnsi"/>
                <w:color w:val="auto"/>
                <w:sz w:val="22"/>
                <w:szCs w:val="22"/>
                <w:lang w:val="hr-HR" w:eastAsia="hr-HR" w:bidi="ar-SA"/>
              </w:rPr>
            </w:pPr>
            <w:r w:rsidRPr="008A7910">
              <w:rPr>
                <w:rFonts w:eastAsia="Times New Roman" w:cstheme="minorHAnsi"/>
                <w:color w:val="auto"/>
                <w:sz w:val="22"/>
                <w:szCs w:val="22"/>
                <w:lang w:val="hr-HR" w:eastAsia="hr-HR" w:bidi="ar-SA"/>
              </w:rPr>
              <w:t xml:space="preserve">3x čl.229. KZ    </w:t>
            </w:r>
          </w:p>
          <w:p w:rsidR="008A7910" w:rsidRPr="008A7910" w:rsidRDefault="008A7910" w:rsidP="008A7910">
            <w:pPr>
              <w:spacing w:after="0" w:line="240" w:lineRule="auto"/>
              <w:ind w:left="0"/>
              <w:rPr>
                <w:rFonts w:eastAsia="Times New Roman" w:cstheme="minorHAnsi"/>
                <w:color w:val="auto"/>
                <w:sz w:val="22"/>
                <w:szCs w:val="22"/>
                <w:lang w:val="hr-HR" w:eastAsia="hr-HR" w:bidi="ar-SA"/>
              </w:rPr>
            </w:pPr>
            <w:r w:rsidRPr="008A7910">
              <w:rPr>
                <w:rFonts w:eastAsia="Times New Roman" w:cstheme="minorHAnsi"/>
                <w:color w:val="auto"/>
                <w:sz w:val="22"/>
                <w:szCs w:val="22"/>
                <w:lang w:val="hr-HR" w:eastAsia="hr-HR" w:bidi="ar-SA"/>
              </w:rPr>
              <w:t>1x čl.117.2.KZ  1xčl.106.KZ</w:t>
            </w:r>
          </w:p>
          <w:p w:rsidR="003A1F85" w:rsidRDefault="008A7910" w:rsidP="008A7910">
            <w:pPr>
              <w:spacing w:after="0" w:line="240" w:lineRule="auto"/>
              <w:ind w:left="0"/>
              <w:rPr>
                <w:rFonts w:eastAsia="Times New Roman" w:cstheme="minorHAnsi"/>
                <w:color w:val="auto"/>
                <w:sz w:val="22"/>
                <w:szCs w:val="22"/>
                <w:lang w:val="hr-HR" w:eastAsia="hr-HR" w:bidi="ar-SA"/>
              </w:rPr>
            </w:pPr>
            <w:r w:rsidRPr="008A7910">
              <w:rPr>
                <w:rFonts w:eastAsia="Times New Roman" w:cstheme="minorHAnsi"/>
                <w:color w:val="auto"/>
                <w:sz w:val="22"/>
                <w:szCs w:val="22"/>
                <w:lang w:val="hr-HR" w:eastAsia="hr-HR" w:bidi="ar-SA"/>
              </w:rPr>
              <w:t xml:space="preserve">1x čl.230.KZ     </w:t>
            </w:r>
          </w:p>
          <w:p w:rsidR="008A7910" w:rsidRPr="008A7910" w:rsidRDefault="008A7910" w:rsidP="008A7910">
            <w:pPr>
              <w:spacing w:after="0" w:line="240" w:lineRule="auto"/>
              <w:ind w:left="0"/>
              <w:rPr>
                <w:rFonts w:eastAsia="Times New Roman" w:cstheme="minorHAnsi"/>
                <w:color w:val="auto"/>
                <w:sz w:val="22"/>
                <w:szCs w:val="22"/>
                <w:lang w:val="hr-HR" w:eastAsia="hr-HR" w:bidi="ar-SA"/>
              </w:rPr>
            </w:pPr>
            <w:r w:rsidRPr="008A7910">
              <w:rPr>
                <w:rFonts w:eastAsia="Times New Roman" w:cstheme="minorHAnsi"/>
                <w:color w:val="auto"/>
                <w:sz w:val="22"/>
                <w:szCs w:val="22"/>
                <w:lang w:val="hr-HR" w:eastAsia="hr-HR" w:bidi="ar-SA"/>
              </w:rPr>
              <w:t>1x čl.191.KZ</w:t>
            </w:r>
          </w:p>
          <w:p w:rsidR="003A1F85" w:rsidRDefault="008A7910" w:rsidP="008A7910">
            <w:pPr>
              <w:tabs>
                <w:tab w:val="left" w:pos="4343"/>
              </w:tabs>
              <w:spacing w:after="0"/>
              <w:ind w:left="0"/>
              <w:jc w:val="both"/>
              <w:rPr>
                <w:rFonts w:eastAsia="Times New Roman" w:cstheme="minorHAnsi"/>
                <w:color w:val="auto"/>
                <w:sz w:val="22"/>
                <w:szCs w:val="22"/>
                <w:lang w:val="hr-HR" w:eastAsia="hr-HR" w:bidi="ar-SA"/>
              </w:rPr>
            </w:pPr>
            <w:r w:rsidRPr="008A7910">
              <w:rPr>
                <w:rFonts w:eastAsia="Times New Roman" w:cstheme="minorHAnsi"/>
                <w:color w:val="auto"/>
                <w:sz w:val="22"/>
                <w:szCs w:val="22"/>
                <w:lang w:val="hr-HR" w:eastAsia="hr-HR" w:bidi="ar-SA"/>
              </w:rPr>
              <w:t xml:space="preserve">1x čl.243.KZ    </w:t>
            </w:r>
          </w:p>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eastAsia="Times New Roman" w:cstheme="minorHAnsi"/>
                <w:color w:val="auto"/>
                <w:sz w:val="22"/>
                <w:szCs w:val="22"/>
                <w:lang w:val="hr-HR" w:eastAsia="hr-HR" w:bidi="ar-SA"/>
              </w:rPr>
              <w:t>1x čl.271.KZ</w:t>
            </w:r>
          </w:p>
        </w:tc>
      </w:tr>
      <w:tr w:rsidR="008A7910" w:rsidRPr="008A7910" w:rsidTr="003A1F85">
        <w:trPr>
          <w:trHeight w:val="57"/>
          <w:jc w:val="center"/>
        </w:trPr>
        <w:tc>
          <w:tcPr>
            <w:tcW w:w="3256" w:type="dxa"/>
            <w:shd w:val="clear" w:color="auto" w:fill="DEEAF6"/>
            <w:vAlign w:val="center"/>
            <w:hideMark/>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Broj kaznenih djela počinjenih na štetu maloljetnih osoba, a koja su utvrđena naknadnim radom policije po njihovom pronalasku</w:t>
            </w:r>
          </w:p>
        </w:tc>
        <w:tc>
          <w:tcPr>
            <w:tcW w:w="2976" w:type="dxa"/>
            <w:shd w:val="clear" w:color="auto" w:fill="DEEAF6"/>
            <w:vAlign w:val="center"/>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r w:rsidRPr="008A7910">
              <w:rPr>
                <w:rFonts w:cstheme="minorHAnsi"/>
                <w:bCs/>
                <w:color w:val="000000" w:themeColor="text1"/>
                <w:sz w:val="22"/>
                <w:szCs w:val="22"/>
                <w:lang w:val="hr-HR"/>
              </w:rPr>
              <w:t>22</w:t>
            </w:r>
            <w:r w:rsidR="00F34E48">
              <w:rPr>
                <w:rFonts w:cstheme="minorHAnsi"/>
                <w:bCs/>
                <w:color w:val="000000" w:themeColor="text1"/>
                <w:sz w:val="22"/>
                <w:szCs w:val="22"/>
                <w:lang w:val="hr-HR"/>
              </w:rPr>
              <w:t xml:space="preserve"> </w:t>
            </w:r>
            <w:r w:rsidRPr="008A7910">
              <w:rPr>
                <w:rFonts w:cstheme="minorHAnsi"/>
                <w:bCs/>
                <w:color w:val="000000" w:themeColor="text1"/>
                <w:sz w:val="22"/>
                <w:szCs w:val="22"/>
                <w:lang w:val="hr-HR"/>
              </w:rPr>
              <w:t>(2Xčl.228 KZ, 2Xčl.177KZ, 2xčl.162KZ, 2Xčl.229 KZ, 1Xčl.178 KZ, 1X152 KZ,9Xčl.191,3Xčl.174 KZ)</w:t>
            </w:r>
          </w:p>
          <w:p w:rsidR="008A7910" w:rsidRPr="008A7910" w:rsidRDefault="008A7910" w:rsidP="008A7910">
            <w:pPr>
              <w:tabs>
                <w:tab w:val="left" w:pos="4343"/>
              </w:tabs>
              <w:spacing w:after="0"/>
              <w:ind w:left="0"/>
              <w:jc w:val="both"/>
              <w:rPr>
                <w:rFonts w:cstheme="minorHAnsi"/>
                <w:bCs/>
                <w:color w:val="000000" w:themeColor="text1"/>
                <w:sz w:val="22"/>
                <w:szCs w:val="22"/>
                <w:lang w:val="hr-HR"/>
              </w:rPr>
            </w:pPr>
          </w:p>
        </w:tc>
        <w:tc>
          <w:tcPr>
            <w:tcW w:w="1843" w:type="dxa"/>
            <w:shd w:val="clear" w:color="auto" w:fill="DEEAF6"/>
          </w:tcPr>
          <w:p w:rsidR="008A7910" w:rsidRPr="008A7910" w:rsidRDefault="008A7910" w:rsidP="008A7910">
            <w:pPr>
              <w:tabs>
                <w:tab w:val="left" w:pos="4343"/>
              </w:tabs>
              <w:spacing w:after="0"/>
              <w:ind w:left="0"/>
              <w:jc w:val="both"/>
              <w:rPr>
                <w:rFonts w:cstheme="minorHAnsi"/>
                <w:bCs/>
                <w:color w:val="000000" w:themeColor="text1"/>
                <w:sz w:val="22"/>
                <w:szCs w:val="22"/>
                <w:lang w:val="hr-HR"/>
              </w:rPr>
            </w:pPr>
          </w:p>
        </w:tc>
      </w:tr>
    </w:tbl>
    <w:p w:rsidR="008A7910" w:rsidRDefault="008A7910" w:rsidP="003414BC">
      <w:pPr>
        <w:tabs>
          <w:tab w:val="left" w:pos="4343"/>
        </w:tabs>
        <w:spacing w:after="0"/>
        <w:ind w:left="0"/>
        <w:jc w:val="both"/>
        <w:rPr>
          <w:i/>
          <w:color w:val="000000" w:themeColor="text1"/>
          <w:sz w:val="22"/>
          <w:szCs w:val="22"/>
          <w:lang w:val="hr-HR"/>
        </w:rPr>
      </w:pPr>
    </w:p>
    <w:p w:rsidR="00B0463D" w:rsidRDefault="00B0463D" w:rsidP="003A6678">
      <w:pPr>
        <w:tabs>
          <w:tab w:val="left" w:pos="4343"/>
        </w:tabs>
        <w:spacing w:after="0"/>
        <w:ind w:left="0"/>
        <w:jc w:val="both"/>
        <w:rPr>
          <w:b/>
          <w:color w:val="000000" w:themeColor="text1"/>
          <w:lang w:val="hr-HR"/>
        </w:rPr>
      </w:pPr>
    </w:p>
    <w:p w:rsidR="00F84C8E" w:rsidRPr="003A1F85" w:rsidRDefault="00F84C8E" w:rsidP="003A6678">
      <w:pPr>
        <w:tabs>
          <w:tab w:val="left" w:pos="4343"/>
        </w:tabs>
        <w:spacing w:after="0"/>
        <w:ind w:left="0"/>
        <w:jc w:val="both"/>
        <w:rPr>
          <w:color w:val="000000" w:themeColor="text1"/>
          <w:lang w:val="hr-HR"/>
        </w:rPr>
      </w:pPr>
      <w:r w:rsidRPr="003A1F85">
        <w:rPr>
          <w:color w:val="000000" w:themeColor="text1"/>
          <w:lang w:val="hr-HR"/>
        </w:rPr>
        <w:t xml:space="preserve">Iz </w:t>
      </w:r>
      <w:r w:rsidR="00C5250A" w:rsidRPr="003A1F85">
        <w:rPr>
          <w:color w:val="000000" w:themeColor="text1"/>
          <w:lang w:val="hr-HR"/>
        </w:rPr>
        <w:t xml:space="preserve">gornjih </w:t>
      </w:r>
      <w:r w:rsidRPr="003A1F85">
        <w:rPr>
          <w:color w:val="000000" w:themeColor="text1"/>
          <w:lang w:val="hr-HR"/>
        </w:rPr>
        <w:t>tablic</w:t>
      </w:r>
      <w:r w:rsidR="00C5250A" w:rsidRPr="003A1F85">
        <w:rPr>
          <w:color w:val="000000" w:themeColor="text1"/>
          <w:lang w:val="hr-HR"/>
        </w:rPr>
        <w:t>a</w:t>
      </w:r>
      <w:r w:rsidRPr="003A1F85">
        <w:rPr>
          <w:color w:val="000000" w:themeColor="text1"/>
          <w:lang w:val="hr-HR"/>
        </w:rPr>
        <w:t xml:space="preserve"> je vidljivo  da je broj djece koj</w:t>
      </w:r>
      <w:r w:rsidR="006F461E" w:rsidRPr="003A1F85">
        <w:rPr>
          <w:color w:val="000000" w:themeColor="text1"/>
          <w:lang w:val="hr-HR"/>
        </w:rPr>
        <w:t>a</w:t>
      </w:r>
      <w:r w:rsidRPr="003A1F85">
        <w:rPr>
          <w:color w:val="000000" w:themeColor="text1"/>
          <w:lang w:val="hr-HR"/>
        </w:rPr>
        <w:t xml:space="preserve"> odlaze od kuće, manj</w:t>
      </w:r>
      <w:r w:rsidR="006F461E" w:rsidRPr="003A1F85">
        <w:rPr>
          <w:color w:val="000000" w:themeColor="text1"/>
          <w:lang w:val="hr-HR"/>
        </w:rPr>
        <w:t>i</w:t>
      </w:r>
      <w:r w:rsidRPr="003A1F85">
        <w:rPr>
          <w:color w:val="000000" w:themeColor="text1"/>
          <w:lang w:val="hr-HR"/>
        </w:rPr>
        <w:t xml:space="preserve"> nego onih koja odlaze iz odgojnih domova. </w:t>
      </w:r>
    </w:p>
    <w:p w:rsidR="00F84C8E" w:rsidRPr="003A1F85" w:rsidRDefault="00F84C8E" w:rsidP="003A6678">
      <w:pPr>
        <w:tabs>
          <w:tab w:val="left" w:pos="4343"/>
        </w:tabs>
        <w:spacing w:after="0"/>
        <w:ind w:left="0"/>
        <w:jc w:val="both"/>
        <w:rPr>
          <w:color w:val="000000" w:themeColor="text1"/>
          <w:lang w:val="hr-HR"/>
        </w:rPr>
      </w:pPr>
      <w:r w:rsidRPr="003A1F85">
        <w:rPr>
          <w:color w:val="000000" w:themeColor="text1"/>
          <w:lang w:val="hr-HR"/>
        </w:rPr>
        <w:t>Zanimljivo je da je veći broj djevojaka koja se udaljavaju od kuće, nego mušk</w:t>
      </w:r>
      <w:r w:rsidR="006F461E" w:rsidRPr="003A1F85">
        <w:rPr>
          <w:color w:val="000000" w:themeColor="text1"/>
          <w:lang w:val="hr-HR"/>
        </w:rPr>
        <w:t>e</w:t>
      </w:r>
      <w:r w:rsidRPr="003A1F85">
        <w:rPr>
          <w:color w:val="000000" w:themeColor="text1"/>
          <w:lang w:val="hr-HR"/>
        </w:rPr>
        <w:t xml:space="preserve"> djec</w:t>
      </w:r>
      <w:r w:rsidR="00C5250A" w:rsidRPr="003A1F85">
        <w:rPr>
          <w:color w:val="000000" w:themeColor="text1"/>
          <w:lang w:val="hr-HR"/>
        </w:rPr>
        <w:t>e</w:t>
      </w:r>
      <w:r w:rsidRPr="003A1F85">
        <w:rPr>
          <w:color w:val="000000" w:themeColor="text1"/>
          <w:lang w:val="hr-HR"/>
        </w:rPr>
        <w:t xml:space="preserve">, dok je upravo veći broj muške djece koja bježe iz odgojnih ustanova.   </w:t>
      </w:r>
    </w:p>
    <w:p w:rsidR="00FB48EA" w:rsidRPr="003A1F85" w:rsidRDefault="00F84C8E" w:rsidP="003A6678">
      <w:pPr>
        <w:tabs>
          <w:tab w:val="left" w:pos="4343"/>
        </w:tabs>
        <w:spacing w:after="0"/>
        <w:ind w:left="0"/>
        <w:jc w:val="both"/>
        <w:rPr>
          <w:color w:val="000000" w:themeColor="text1"/>
          <w:lang w:val="hr-HR"/>
        </w:rPr>
      </w:pPr>
      <w:r w:rsidRPr="003A1F85">
        <w:rPr>
          <w:color w:val="000000" w:themeColor="text1"/>
          <w:lang w:val="hr-HR"/>
        </w:rPr>
        <w:t>Najviše nestan</w:t>
      </w:r>
      <w:r w:rsidR="006F461E" w:rsidRPr="003A1F85">
        <w:rPr>
          <w:color w:val="000000" w:themeColor="text1"/>
          <w:lang w:val="hr-HR"/>
        </w:rPr>
        <w:t>a</w:t>
      </w:r>
      <w:r w:rsidRPr="003A1F85">
        <w:rPr>
          <w:color w:val="000000" w:themeColor="text1"/>
          <w:lang w:val="hr-HR"/>
        </w:rPr>
        <w:t xml:space="preserve">ka maloljetnika je upravo u onim županijama gdje se ti domovi nalaze kao što su: Krapinsko-zagorska, Zagreb i zagrebačka županija, Primorsko-goranska županija, Splitsko-dalmatinska, Varaždinska i Osječko-baranjska županija.  </w:t>
      </w:r>
    </w:p>
    <w:p w:rsidR="00F84C8E" w:rsidRDefault="00F84C8E" w:rsidP="003A6678">
      <w:pPr>
        <w:tabs>
          <w:tab w:val="left" w:pos="4343"/>
        </w:tabs>
        <w:spacing w:after="0"/>
        <w:ind w:left="0"/>
        <w:jc w:val="both"/>
        <w:rPr>
          <w:b/>
          <w:color w:val="000000" w:themeColor="text1"/>
          <w:lang w:val="hr-HR"/>
        </w:rPr>
      </w:pPr>
    </w:p>
    <w:p w:rsidR="00EC1D49" w:rsidRDefault="00EC1D49" w:rsidP="003A6678">
      <w:pPr>
        <w:tabs>
          <w:tab w:val="left" w:pos="4343"/>
        </w:tabs>
        <w:spacing w:after="0"/>
        <w:ind w:left="0"/>
        <w:jc w:val="both"/>
        <w:rPr>
          <w:b/>
          <w:color w:val="000000" w:themeColor="text1"/>
          <w:lang w:val="hr-HR"/>
        </w:rPr>
      </w:pPr>
    </w:p>
    <w:p w:rsidR="00EC1D49" w:rsidRDefault="00EC1D49" w:rsidP="003A6678">
      <w:pPr>
        <w:tabs>
          <w:tab w:val="left" w:pos="4343"/>
        </w:tabs>
        <w:spacing w:after="0"/>
        <w:ind w:left="0"/>
        <w:jc w:val="both"/>
        <w:rPr>
          <w:b/>
          <w:color w:val="000000" w:themeColor="text1"/>
          <w:lang w:val="hr-HR"/>
        </w:rPr>
      </w:pPr>
    </w:p>
    <w:p w:rsidR="00EC1D49" w:rsidRDefault="00EC1D49" w:rsidP="003A6678">
      <w:pPr>
        <w:tabs>
          <w:tab w:val="left" w:pos="4343"/>
        </w:tabs>
        <w:spacing w:after="0"/>
        <w:ind w:left="0"/>
        <w:jc w:val="both"/>
        <w:rPr>
          <w:b/>
          <w:color w:val="000000" w:themeColor="text1"/>
          <w:lang w:val="hr-HR"/>
        </w:rPr>
      </w:pPr>
    </w:p>
    <w:p w:rsidR="00EC1D49" w:rsidRDefault="00EC1D49" w:rsidP="003A6678">
      <w:pPr>
        <w:tabs>
          <w:tab w:val="left" w:pos="4343"/>
        </w:tabs>
        <w:spacing w:after="0"/>
        <w:ind w:left="0"/>
        <w:jc w:val="both"/>
        <w:rPr>
          <w:b/>
          <w:color w:val="000000" w:themeColor="text1"/>
          <w:lang w:val="hr-HR"/>
        </w:rPr>
      </w:pPr>
    </w:p>
    <w:p w:rsidR="00F84C8E" w:rsidRDefault="006F461E" w:rsidP="003A6678">
      <w:pPr>
        <w:tabs>
          <w:tab w:val="left" w:pos="4343"/>
        </w:tabs>
        <w:spacing w:after="0"/>
        <w:ind w:left="0"/>
        <w:jc w:val="both"/>
        <w:rPr>
          <w:b/>
          <w:color w:val="000000" w:themeColor="text1"/>
          <w:lang w:val="hr-HR"/>
        </w:rPr>
      </w:pPr>
      <w:bookmarkStart w:id="0" w:name="_GoBack"/>
      <w:bookmarkEnd w:id="0"/>
      <w:r>
        <w:rPr>
          <w:b/>
          <w:color w:val="000000" w:themeColor="text1"/>
          <w:lang w:val="hr-HR"/>
        </w:rPr>
        <w:t>Još nešto o ovoj problematici</w:t>
      </w:r>
    </w:p>
    <w:p w:rsidR="00EC1D49" w:rsidRDefault="00EC1D49" w:rsidP="003A6678">
      <w:pPr>
        <w:tabs>
          <w:tab w:val="left" w:pos="4343"/>
        </w:tabs>
        <w:spacing w:after="0"/>
        <w:ind w:left="0"/>
        <w:jc w:val="both"/>
        <w:rPr>
          <w:b/>
          <w:color w:val="000000" w:themeColor="text1"/>
          <w:lang w:val="hr-HR"/>
        </w:rPr>
      </w:pPr>
    </w:p>
    <w:p w:rsidR="00F84C8E" w:rsidRPr="00F84C8E" w:rsidRDefault="00F84C8E" w:rsidP="003A6678">
      <w:pPr>
        <w:tabs>
          <w:tab w:val="left" w:pos="4343"/>
        </w:tabs>
        <w:spacing w:after="0"/>
        <w:ind w:left="0"/>
        <w:jc w:val="both"/>
        <w:rPr>
          <w:color w:val="000000" w:themeColor="text1"/>
          <w:lang w:val="hr-HR"/>
        </w:rPr>
      </w:pPr>
      <w:r w:rsidRPr="00F84C8E">
        <w:rPr>
          <w:color w:val="000000" w:themeColor="text1"/>
          <w:lang w:val="hr-HR"/>
        </w:rPr>
        <w:t>Praćenjem bjegova i udaljenja uočeno je da se upravo u ljetnim mjesecima povećava broj mladih i maloljetnih osoba koj</w:t>
      </w:r>
      <w:r>
        <w:rPr>
          <w:color w:val="000000" w:themeColor="text1"/>
          <w:lang w:val="hr-HR"/>
        </w:rPr>
        <w:t>e</w:t>
      </w:r>
      <w:r w:rsidRPr="00F84C8E">
        <w:rPr>
          <w:color w:val="000000" w:themeColor="text1"/>
          <w:lang w:val="hr-HR"/>
        </w:rPr>
        <w:t xml:space="preserve"> odlaze od kuće u pravcu mora sa svojim prijateljima. Neki odlaze zbog zabave, a neki zbog straha od roditelja zbog loših ocjena na kraju školske godine, dok se jedna skupina maloljetnika jednostavno ne vrati u dom za odgoj nakon slobodnog vikenda. Također je primijećeno da je veći broj recidivista, tj. maloljetnih osoba koje opetovano bježe i udaljavaju se te se u velikom broju to odnosi na štićenike u domovima i ustanovama.</w:t>
      </w:r>
    </w:p>
    <w:p w:rsidR="00F84C8E" w:rsidRDefault="00F84C8E" w:rsidP="003A6678">
      <w:pPr>
        <w:tabs>
          <w:tab w:val="left" w:pos="4343"/>
        </w:tabs>
        <w:spacing w:after="0"/>
        <w:ind w:left="0"/>
        <w:jc w:val="both"/>
        <w:rPr>
          <w:b/>
          <w:color w:val="000000" w:themeColor="text1"/>
          <w:lang w:val="hr-HR"/>
        </w:rPr>
      </w:pPr>
    </w:p>
    <w:p w:rsidR="002733BE" w:rsidRPr="00C5250A" w:rsidRDefault="00B0463D" w:rsidP="003A6678">
      <w:pPr>
        <w:tabs>
          <w:tab w:val="left" w:pos="4343"/>
        </w:tabs>
        <w:spacing w:after="0" w:line="276" w:lineRule="auto"/>
        <w:ind w:left="0"/>
        <w:jc w:val="both"/>
        <w:rPr>
          <w:color w:val="FF0000"/>
          <w:lang w:val="hr-HR"/>
        </w:rPr>
      </w:pPr>
      <w:r w:rsidRPr="00C5250A">
        <w:rPr>
          <w:b/>
          <w:color w:val="FF0000"/>
          <w:u w:val="single"/>
          <w:lang w:val="hr-HR"/>
        </w:rPr>
        <w:t>U Nacionalnoj evidenciji nestalih osoba („NENO“) trenutno</w:t>
      </w:r>
      <w:r w:rsidR="0006164F" w:rsidRPr="00C5250A">
        <w:rPr>
          <w:b/>
          <w:color w:val="FF0000"/>
          <w:u w:val="single"/>
          <w:lang w:val="hr-HR"/>
        </w:rPr>
        <w:t xml:space="preserve"> je (na dan 2</w:t>
      </w:r>
      <w:r w:rsidR="00C5250A" w:rsidRPr="00C5250A">
        <w:rPr>
          <w:b/>
          <w:color w:val="FF0000"/>
          <w:u w:val="single"/>
          <w:lang w:val="hr-HR"/>
        </w:rPr>
        <w:t>3</w:t>
      </w:r>
      <w:r w:rsidR="0006164F" w:rsidRPr="00C5250A">
        <w:rPr>
          <w:b/>
          <w:color w:val="FF0000"/>
          <w:u w:val="single"/>
          <w:lang w:val="hr-HR"/>
        </w:rPr>
        <w:t>.</w:t>
      </w:r>
      <w:r w:rsidR="00C5250A" w:rsidRPr="00C5250A">
        <w:rPr>
          <w:b/>
          <w:color w:val="FF0000"/>
          <w:u w:val="single"/>
          <w:lang w:val="hr-HR"/>
        </w:rPr>
        <w:t>5</w:t>
      </w:r>
      <w:r w:rsidR="0006164F" w:rsidRPr="00C5250A">
        <w:rPr>
          <w:b/>
          <w:color w:val="FF0000"/>
          <w:u w:val="single"/>
          <w:lang w:val="hr-HR"/>
        </w:rPr>
        <w:t>.20</w:t>
      </w:r>
      <w:r w:rsidR="00C5250A" w:rsidRPr="00C5250A">
        <w:rPr>
          <w:b/>
          <w:color w:val="FF0000"/>
          <w:u w:val="single"/>
          <w:lang w:val="hr-HR"/>
        </w:rPr>
        <w:t>24</w:t>
      </w:r>
      <w:r w:rsidR="0006164F" w:rsidRPr="00C5250A">
        <w:rPr>
          <w:b/>
          <w:color w:val="FF0000"/>
          <w:u w:val="single"/>
          <w:lang w:val="hr-HR"/>
        </w:rPr>
        <w:t xml:space="preserve">.) </w:t>
      </w:r>
      <w:r w:rsidRPr="00C5250A">
        <w:rPr>
          <w:b/>
          <w:color w:val="FF0000"/>
          <w:u w:val="single"/>
          <w:lang w:val="hr-HR"/>
        </w:rPr>
        <w:t xml:space="preserve">objavljeno </w:t>
      </w:r>
      <w:r w:rsidR="00C136A1">
        <w:rPr>
          <w:b/>
          <w:color w:val="FF0000"/>
          <w:u w:val="single"/>
          <w:lang w:val="hr-HR"/>
        </w:rPr>
        <w:t>25</w:t>
      </w:r>
      <w:r w:rsidRPr="00C5250A">
        <w:rPr>
          <w:b/>
          <w:color w:val="FF0000"/>
          <w:u w:val="single"/>
          <w:lang w:val="hr-HR"/>
        </w:rPr>
        <w:t xml:space="preserve"> profila </w:t>
      </w:r>
      <w:r w:rsidR="0006164F" w:rsidRPr="00C5250A">
        <w:rPr>
          <w:b/>
          <w:color w:val="FF0000"/>
          <w:u w:val="single"/>
          <w:lang w:val="hr-HR"/>
        </w:rPr>
        <w:t xml:space="preserve">nestale </w:t>
      </w:r>
      <w:r w:rsidRPr="00C5250A">
        <w:rPr>
          <w:b/>
          <w:color w:val="FF0000"/>
          <w:u w:val="single"/>
          <w:lang w:val="hr-HR"/>
        </w:rPr>
        <w:t>djece i maloljetnih osoba do 18 godina starosti</w:t>
      </w:r>
      <w:r w:rsidR="002733BE" w:rsidRPr="00C5250A">
        <w:rPr>
          <w:color w:val="FF0000"/>
          <w:lang w:val="hr-HR"/>
        </w:rPr>
        <w:t xml:space="preserve"> no ta statistika se mijenja iz dana u dan.</w:t>
      </w:r>
      <w:r w:rsidRPr="00C5250A">
        <w:rPr>
          <w:color w:val="FF0000"/>
          <w:lang w:val="hr-HR"/>
        </w:rPr>
        <w:t xml:space="preserve"> To se čini kao veliki broj, ali evidencija je stara više od 50 godina i najstariji prijavak djeteta je iz 1966 godine. </w:t>
      </w:r>
    </w:p>
    <w:p w:rsidR="00B0463D" w:rsidRPr="00C5250A" w:rsidRDefault="00B0463D" w:rsidP="003A6678">
      <w:pPr>
        <w:tabs>
          <w:tab w:val="left" w:pos="4343"/>
        </w:tabs>
        <w:spacing w:after="0"/>
        <w:ind w:left="0"/>
        <w:jc w:val="both"/>
        <w:rPr>
          <w:b/>
          <w:color w:val="FF0000"/>
          <w:lang w:val="hr-HR"/>
        </w:rPr>
      </w:pPr>
    </w:p>
    <w:p w:rsidR="007A72F3" w:rsidRPr="006F461E" w:rsidRDefault="00BA7FCA" w:rsidP="003A6678">
      <w:pPr>
        <w:tabs>
          <w:tab w:val="left" w:pos="4343"/>
        </w:tabs>
        <w:spacing w:after="0"/>
        <w:ind w:left="0"/>
        <w:jc w:val="both"/>
        <w:rPr>
          <w:b/>
          <w:color w:val="000000" w:themeColor="text1"/>
          <w:u w:val="single"/>
          <w:lang w:val="hr-HR"/>
        </w:rPr>
      </w:pPr>
      <w:r w:rsidRPr="006F461E">
        <w:rPr>
          <w:b/>
          <w:color w:val="000000" w:themeColor="text1"/>
          <w:u w:val="single"/>
          <w:lang w:val="hr-HR"/>
        </w:rPr>
        <w:t>Ostala r</w:t>
      </w:r>
      <w:r w:rsidR="007A72F3" w:rsidRPr="006F461E">
        <w:rPr>
          <w:b/>
          <w:color w:val="000000" w:themeColor="text1"/>
          <w:u w:val="single"/>
          <w:lang w:val="hr-HR"/>
        </w:rPr>
        <w:t xml:space="preserve">izična ponašanja djeteta </w:t>
      </w:r>
      <w:r w:rsidR="00191D15" w:rsidRPr="006F461E">
        <w:rPr>
          <w:b/>
          <w:color w:val="000000" w:themeColor="text1"/>
          <w:u w:val="single"/>
          <w:lang w:val="hr-HR"/>
        </w:rPr>
        <w:t xml:space="preserve">i maloljetne osobe </w:t>
      </w:r>
      <w:r w:rsidR="007A72F3" w:rsidRPr="006F461E">
        <w:rPr>
          <w:b/>
          <w:color w:val="000000" w:themeColor="text1"/>
          <w:u w:val="single"/>
          <w:lang w:val="hr-HR"/>
        </w:rPr>
        <w:t>koja mogu dovesti do nestanka:</w:t>
      </w:r>
    </w:p>
    <w:p w:rsidR="007A72F3" w:rsidRPr="00191D15" w:rsidRDefault="007A72F3" w:rsidP="003A6678">
      <w:pPr>
        <w:pStyle w:val="Odlomakpopisa"/>
        <w:numPr>
          <w:ilvl w:val="0"/>
          <w:numId w:val="8"/>
        </w:numPr>
        <w:tabs>
          <w:tab w:val="left" w:pos="4343"/>
        </w:tabs>
        <w:spacing w:after="0"/>
        <w:jc w:val="both"/>
        <w:rPr>
          <w:color w:val="auto"/>
          <w:lang w:val="hr-HR"/>
        </w:rPr>
      </w:pPr>
      <w:r w:rsidRPr="00191D15">
        <w:rPr>
          <w:color w:val="auto"/>
          <w:lang w:val="hr-HR"/>
        </w:rPr>
        <w:t>navika stopiranja,</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odlazak na sastanak s nepoznatom osobom,</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druženje s osobama asocijalnog ponašanja,</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trudnoća,</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zapuštanje i zlostavljanje unutar obitelji,</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avanturizam -  želja za samostalnošću,</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problemi u obitelji,</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mladenački bunt,</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neuspjeh u školi,</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nesretne ljubavi,</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razvod roditelja,</w:t>
      </w:r>
    </w:p>
    <w:p w:rsidR="007A72F3" w:rsidRPr="00BA7FCA" w:rsidRDefault="007A72F3" w:rsidP="003A6678">
      <w:pPr>
        <w:pStyle w:val="Odlomakpopisa"/>
        <w:numPr>
          <w:ilvl w:val="0"/>
          <w:numId w:val="6"/>
        </w:numPr>
        <w:tabs>
          <w:tab w:val="left" w:pos="4343"/>
        </w:tabs>
        <w:spacing w:after="0"/>
        <w:jc w:val="both"/>
        <w:rPr>
          <w:color w:val="auto"/>
          <w:lang w:val="hr-HR"/>
        </w:rPr>
      </w:pPr>
      <w:r w:rsidRPr="00BA7FCA">
        <w:rPr>
          <w:color w:val="auto"/>
          <w:lang w:val="hr-HR"/>
        </w:rPr>
        <w:t>neslaganje s odlukama škola, sudova i slično.</w:t>
      </w:r>
    </w:p>
    <w:p w:rsidR="007A72F3" w:rsidRDefault="007A72F3" w:rsidP="003A6678">
      <w:pPr>
        <w:tabs>
          <w:tab w:val="left" w:pos="4343"/>
        </w:tabs>
        <w:spacing w:after="0"/>
        <w:ind w:left="0"/>
        <w:jc w:val="both"/>
        <w:rPr>
          <w:b/>
          <w:color w:val="auto"/>
          <w:lang w:val="hr-HR"/>
        </w:rPr>
      </w:pPr>
      <w:r w:rsidRPr="00BA7FCA">
        <w:rPr>
          <w:b/>
          <w:color w:val="auto"/>
          <w:lang w:val="hr-HR"/>
        </w:rPr>
        <w:t xml:space="preserve"> </w:t>
      </w:r>
    </w:p>
    <w:p w:rsidR="007A72F3" w:rsidRPr="006F461E" w:rsidRDefault="007A72F3" w:rsidP="003A6678">
      <w:pPr>
        <w:tabs>
          <w:tab w:val="left" w:pos="4343"/>
        </w:tabs>
        <w:spacing w:after="0"/>
        <w:ind w:left="0"/>
        <w:jc w:val="both"/>
        <w:rPr>
          <w:b/>
          <w:color w:val="000000" w:themeColor="text1"/>
          <w:u w:val="single"/>
          <w:lang w:val="hr-HR"/>
        </w:rPr>
      </w:pPr>
      <w:r w:rsidRPr="006F461E">
        <w:rPr>
          <w:b/>
          <w:color w:val="000000" w:themeColor="text1"/>
          <w:u w:val="single"/>
          <w:lang w:val="hr-HR"/>
        </w:rPr>
        <w:t xml:space="preserve">Kako </w:t>
      </w:r>
      <w:r w:rsidR="00191D15" w:rsidRPr="006F461E">
        <w:rPr>
          <w:b/>
          <w:color w:val="000000" w:themeColor="text1"/>
          <w:u w:val="single"/>
          <w:lang w:val="hr-HR"/>
        </w:rPr>
        <w:t xml:space="preserve">se </w:t>
      </w:r>
      <w:r w:rsidRPr="006F461E">
        <w:rPr>
          <w:b/>
          <w:color w:val="000000" w:themeColor="text1"/>
          <w:u w:val="single"/>
          <w:lang w:val="hr-HR"/>
        </w:rPr>
        <w:t>može spriječiti nestanak djeteta?</w:t>
      </w:r>
    </w:p>
    <w:p w:rsidR="007A72F3" w:rsidRPr="007A72F3" w:rsidRDefault="007A72F3" w:rsidP="003A6678">
      <w:pPr>
        <w:tabs>
          <w:tab w:val="left" w:pos="4343"/>
        </w:tabs>
        <w:spacing w:after="0"/>
        <w:ind w:left="0"/>
        <w:jc w:val="both"/>
        <w:rPr>
          <w:b/>
          <w:color w:val="000000" w:themeColor="text1"/>
          <w:lang w:val="hr-HR"/>
        </w:rPr>
      </w:pPr>
      <w:r w:rsidRPr="007A72F3">
        <w:rPr>
          <w:b/>
          <w:color w:val="000000" w:themeColor="text1"/>
          <w:lang w:val="hr-HR"/>
        </w:rPr>
        <w:t xml:space="preserve"> </w:t>
      </w:r>
    </w:p>
    <w:p w:rsidR="007A72F3" w:rsidRPr="007A72F3" w:rsidRDefault="007A72F3" w:rsidP="003A6678">
      <w:pPr>
        <w:tabs>
          <w:tab w:val="left" w:pos="4343"/>
        </w:tabs>
        <w:spacing w:after="0"/>
        <w:ind w:left="0"/>
        <w:jc w:val="both"/>
        <w:rPr>
          <w:b/>
          <w:color w:val="000000" w:themeColor="text1"/>
          <w:lang w:val="hr-HR"/>
        </w:rPr>
      </w:pPr>
      <w:r w:rsidRPr="007A72F3">
        <w:rPr>
          <w:b/>
          <w:color w:val="000000" w:themeColor="text1"/>
          <w:lang w:val="hr-HR"/>
        </w:rPr>
        <w:t xml:space="preserve">Savjeti roditeljima: </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neka vam dijete uvijek kaže gdje je i s kim ide,</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 xml:space="preserve">neka vam uvijek kaže koliko će se dugo zadržati te </w:t>
      </w:r>
      <w:r w:rsidR="00191D15">
        <w:rPr>
          <w:color w:val="000000" w:themeColor="text1"/>
          <w:lang w:val="hr-HR"/>
        </w:rPr>
        <w:t>neka</w:t>
      </w:r>
      <w:r w:rsidRPr="00BA7FCA">
        <w:rPr>
          <w:color w:val="000000" w:themeColor="text1"/>
          <w:lang w:val="hr-HR"/>
        </w:rPr>
        <w:t xml:space="preserve"> vas obavijesti o promjeni dogovorenog plana,</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upoznajte djetetove prijatelje i zamolite ga da vam da njihove brojeve telefona,</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neka vaše dijete zna vaš broj mobitela napamet,</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neka zna kome se može obratiti za pomoć ako ste mu nedostupni,</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naučite djecu da prepoznaju i izbjegavaju rizične situacije te kako da se ponašaju ukoliko se nađu u takvim situacijama,</w:t>
      </w:r>
    </w:p>
    <w:p w:rsidR="00C136A1" w:rsidRPr="00F34E48" w:rsidRDefault="007A72F3" w:rsidP="00C007FB">
      <w:pPr>
        <w:pStyle w:val="Odlomakpopisa"/>
        <w:numPr>
          <w:ilvl w:val="0"/>
          <w:numId w:val="7"/>
        </w:numPr>
        <w:tabs>
          <w:tab w:val="left" w:pos="4343"/>
        </w:tabs>
        <w:spacing w:after="0"/>
        <w:jc w:val="both"/>
        <w:rPr>
          <w:color w:val="000000" w:themeColor="text1"/>
          <w:lang w:val="hr-HR"/>
        </w:rPr>
      </w:pPr>
      <w:r w:rsidRPr="00F34E48">
        <w:rPr>
          <w:color w:val="000000" w:themeColor="text1"/>
          <w:lang w:val="hr-HR"/>
        </w:rPr>
        <w:t>naučite dijete da se u policijsku postaju ili policijskom službenik</w:t>
      </w:r>
      <w:r w:rsidR="00C136A1" w:rsidRPr="00F34E48">
        <w:rPr>
          <w:color w:val="000000" w:themeColor="text1"/>
          <w:lang w:val="hr-HR"/>
        </w:rPr>
        <w:t>u uvijek može obratiti za pomoć</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upozorite ga na opasnosti stopiranja i ulaženja u vozilo nepoznate osobe,</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upozorite ga da ne odlazi s nepoznatim osobama,</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razgovarajte s djetetom otvoreno i iskreno,</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slušajte svoje dijete kada vam govori o svojim brigama, osjećajima i problemima koj</w:t>
      </w:r>
      <w:r w:rsidR="00191D15">
        <w:rPr>
          <w:color w:val="000000" w:themeColor="text1"/>
          <w:lang w:val="hr-HR"/>
        </w:rPr>
        <w:t xml:space="preserve">i </w:t>
      </w:r>
      <w:r w:rsidRPr="00BA7FCA">
        <w:rPr>
          <w:color w:val="000000" w:themeColor="text1"/>
          <w:lang w:val="hr-HR"/>
        </w:rPr>
        <w:t>ga muče,</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ohrabrujte svoje dijete kako bi uspješno prolazilo kroz život,</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učite svoje dijete da bude odgovorno  za svoje postupke,</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zaštite svoje dijete od osjećaja samoće i izoliranosti,</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ojačate svoje dijete kako bi se suprotstavilo fizičkom ili verbalnom zlostavljanju,</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učinite svoj dom mjestom povjerenja i podrške,</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održite svoja obećanja,</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pokažite ljubav i osjećaje svome djetetu,</w:t>
      </w:r>
    </w:p>
    <w:p w:rsidR="007A72F3" w:rsidRPr="00BA7FCA" w:rsidRDefault="007A72F3" w:rsidP="003A6678">
      <w:pPr>
        <w:pStyle w:val="Odlomakpopisa"/>
        <w:numPr>
          <w:ilvl w:val="0"/>
          <w:numId w:val="7"/>
        </w:numPr>
        <w:tabs>
          <w:tab w:val="left" w:pos="4343"/>
        </w:tabs>
        <w:spacing w:after="0"/>
        <w:jc w:val="both"/>
        <w:rPr>
          <w:color w:val="000000" w:themeColor="text1"/>
          <w:lang w:val="hr-HR"/>
        </w:rPr>
      </w:pPr>
      <w:r w:rsidRPr="00BA7FCA">
        <w:rPr>
          <w:color w:val="000000" w:themeColor="text1"/>
          <w:lang w:val="hr-HR"/>
        </w:rPr>
        <w:t>budite uzor svome djetetu.</w:t>
      </w:r>
    </w:p>
    <w:p w:rsidR="007A72F3" w:rsidRDefault="007A72F3" w:rsidP="003A6678">
      <w:pPr>
        <w:tabs>
          <w:tab w:val="left" w:pos="4343"/>
        </w:tabs>
        <w:spacing w:after="0"/>
        <w:ind w:left="0"/>
        <w:jc w:val="both"/>
        <w:rPr>
          <w:b/>
          <w:color w:val="000000" w:themeColor="text1"/>
          <w:lang w:val="hr-HR"/>
        </w:rPr>
      </w:pPr>
    </w:p>
    <w:p w:rsidR="00FB48EA" w:rsidRDefault="00FB48EA" w:rsidP="003A6678">
      <w:pPr>
        <w:tabs>
          <w:tab w:val="left" w:pos="4343"/>
        </w:tabs>
        <w:spacing w:after="0"/>
        <w:ind w:left="0"/>
        <w:jc w:val="both"/>
        <w:rPr>
          <w:b/>
          <w:color w:val="000000" w:themeColor="text1"/>
          <w:lang w:val="hr-HR"/>
        </w:rPr>
      </w:pPr>
    </w:p>
    <w:p w:rsidR="007A72F3" w:rsidRPr="00191D15" w:rsidRDefault="00191D15" w:rsidP="003A6678">
      <w:pPr>
        <w:tabs>
          <w:tab w:val="left" w:pos="4343"/>
        </w:tabs>
        <w:spacing w:after="0"/>
        <w:ind w:left="0"/>
        <w:jc w:val="both"/>
        <w:rPr>
          <w:b/>
          <w:color w:val="000000" w:themeColor="text1"/>
          <w:u w:val="single"/>
          <w:lang w:val="hr-HR"/>
        </w:rPr>
      </w:pPr>
      <w:r w:rsidRPr="00191D15">
        <w:rPr>
          <w:b/>
          <w:color w:val="000000" w:themeColor="text1"/>
          <w:u w:val="single"/>
          <w:lang w:val="hr-HR"/>
        </w:rPr>
        <w:t>Što s</w:t>
      </w:r>
      <w:r>
        <w:rPr>
          <w:b/>
          <w:color w:val="000000" w:themeColor="text1"/>
          <w:u w:val="single"/>
          <w:lang w:val="hr-HR"/>
        </w:rPr>
        <w:t>ve policija poduzima kod tragan</w:t>
      </w:r>
      <w:r w:rsidRPr="00191D15">
        <w:rPr>
          <w:b/>
          <w:color w:val="000000" w:themeColor="text1"/>
          <w:u w:val="single"/>
          <w:lang w:val="hr-HR"/>
        </w:rPr>
        <w:t>j</w:t>
      </w:r>
      <w:r>
        <w:rPr>
          <w:b/>
          <w:color w:val="000000" w:themeColor="text1"/>
          <w:u w:val="single"/>
          <w:lang w:val="hr-HR"/>
        </w:rPr>
        <w:t>a</w:t>
      </w:r>
      <w:r w:rsidRPr="00191D15">
        <w:rPr>
          <w:b/>
          <w:color w:val="000000" w:themeColor="text1"/>
          <w:u w:val="single"/>
          <w:lang w:val="hr-HR"/>
        </w:rPr>
        <w:t xml:space="preserve"> za djecom</w:t>
      </w:r>
    </w:p>
    <w:p w:rsidR="00191D15" w:rsidRDefault="00191D15" w:rsidP="003A6678">
      <w:pPr>
        <w:tabs>
          <w:tab w:val="left" w:pos="4343"/>
        </w:tabs>
        <w:spacing w:after="0"/>
        <w:ind w:left="0"/>
        <w:jc w:val="both"/>
        <w:rPr>
          <w:b/>
          <w:color w:val="000000" w:themeColor="text1"/>
          <w:lang w:val="hr-HR"/>
        </w:rPr>
      </w:pPr>
    </w:p>
    <w:p w:rsidR="00191D15" w:rsidRDefault="00191D15" w:rsidP="003A6678">
      <w:pPr>
        <w:tabs>
          <w:tab w:val="left" w:pos="4343"/>
        </w:tabs>
        <w:spacing w:after="0" w:line="276" w:lineRule="auto"/>
        <w:ind w:left="0"/>
        <w:jc w:val="both"/>
        <w:rPr>
          <w:color w:val="000000" w:themeColor="text1"/>
          <w:lang w:val="hr-HR"/>
        </w:rPr>
      </w:pPr>
      <w:r w:rsidRPr="00176ED2">
        <w:rPr>
          <w:color w:val="000000" w:themeColor="text1"/>
          <w:lang w:val="hr-HR"/>
        </w:rPr>
        <w:t xml:space="preserve">Policija poduzima mjere traganja za nestalom djecom sukladno Zakonu o policijskim poslovima i ovlastima, što između ostaloga podrazumijeva da za nestalom djecom </w:t>
      </w:r>
      <w:r w:rsidRPr="00191D15">
        <w:rPr>
          <w:b/>
          <w:color w:val="000000" w:themeColor="text1"/>
          <w:lang w:val="hr-HR"/>
        </w:rPr>
        <w:t>raspisujemo objave u Informacijskom sustavu</w:t>
      </w:r>
      <w:r w:rsidRPr="00176ED2">
        <w:rPr>
          <w:color w:val="000000" w:themeColor="text1"/>
          <w:lang w:val="hr-HR"/>
        </w:rPr>
        <w:t xml:space="preserve"> čime podatak o nestanku djeteta postaje dostupan policiji u čitavoj državi.</w:t>
      </w:r>
    </w:p>
    <w:p w:rsidR="00191D15" w:rsidRPr="00176ED2" w:rsidRDefault="00191D15" w:rsidP="003A6678">
      <w:pPr>
        <w:tabs>
          <w:tab w:val="left" w:pos="4343"/>
        </w:tabs>
        <w:spacing w:after="0" w:line="276" w:lineRule="auto"/>
        <w:ind w:left="0"/>
        <w:jc w:val="both"/>
        <w:rPr>
          <w:color w:val="000000" w:themeColor="text1"/>
          <w:lang w:val="hr-HR"/>
        </w:rPr>
      </w:pPr>
    </w:p>
    <w:p w:rsidR="00191D15" w:rsidRPr="00176ED2" w:rsidRDefault="00191D15" w:rsidP="003A6678">
      <w:pPr>
        <w:tabs>
          <w:tab w:val="left" w:pos="4343"/>
        </w:tabs>
        <w:spacing w:after="0" w:line="276" w:lineRule="auto"/>
        <w:ind w:left="0"/>
        <w:jc w:val="both"/>
        <w:rPr>
          <w:color w:val="000000" w:themeColor="text1"/>
          <w:lang w:val="hr-HR"/>
        </w:rPr>
      </w:pPr>
      <w:r w:rsidRPr="00176ED2">
        <w:rPr>
          <w:color w:val="000000" w:themeColor="text1"/>
          <w:lang w:val="hr-HR"/>
        </w:rPr>
        <w:t>Nakon pronalaska nestalog djeteta specijalizirani policijski službenik obavlja obavijesni razgovor s djetetom kako bi se utvrdili:</w:t>
      </w:r>
    </w:p>
    <w:p w:rsidR="00191D15" w:rsidRPr="00176ED2" w:rsidRDefault="00191D15" w:rsidP="003A6678">
      <w:pPr>
        <w:pStyle w:val="Odlomakpopisa"/>
        <w:numPr>
          <w:ilvl w:val="0"/>
          <w:numId w:val="3"/>
        </w:numPr>
        <w:tabs>
          <w:tab w:val="left" w:pos="4343"/>
        </w:tabs>
        <w:spacing w:after="0" w:line="276" w:lineRule="auto"/>
        <w:jc w:val="both"/>
        <w:rPr>
          <w:rFonts w:ascii="Calibri" w:hAnsi="Calibri" w:cs="Calibri"/>
          <w:color w:val="000000" w:themeColor="text1"/>
          <w:lang w:val="hr-HR"/>
        </w:rPr>
      </w:pPr>
      <w:r w:rsidRPr="00176ED2">
        <w:rPr>
          <w:rFonts w:ascii="Calibri" w:hAnsi="Calibri" w:cs="Calibri"/>
          <w:color w:val="000000" w:themeColor="text1"/>
          <w:lang w:val="hr-HR"/>
        </w:rPr>
        <w:t>motivi, razlozi i uzroci udaljenja djeteta</w:t>
      </w:r>
    </w:p>
    <w:p w:rsidR="00191D15" w:rsidRPr="00176ED2" w:rsidRDefault="00191D15" w:rsidP="003A6678">
      <w:pPr>
        <w:pStyle w:val="Odlomakpopisa"/>
        <w:numPr>
          <w:ilvl w:val="0"/>
          <w:numId w:val="3"/>
        </w:numPr>
        <w:tabs>
          <w:tab w:val="left" w:pos="4343"/>
        </w:tabs>
        <w:spacing w:after="0" w:line="276" w:lineRule="auto"/>
        <w:jc w:val="both"/>
        <w:rPr>
          <w:rFonts w:ascii="Calibri" w:hAnsi="Calibri" w:cs="Calibri"/>
          <w:color w:val="000000" w:themeColor="text1"/>
          <w:lang w:val="hr-HR"/>
        </w:rPr>
      </w:pPr>
      <w:r w:rsidRPr="00176ED2">
        <w:rPr>
          <w:rFonts w:ascii="Calibri" w:hAnsi="Calibri" w:cs="Calibri"/>
          <w:color w:val="000000" w:themeColor="text1"/>
          <w:lang w:val="hr-HR"/>
        </w:rPr>
        <w:t>gdje je dijete boravilo i kuda se kretalo</w:t>
      </w:r>
    </w:p>
    <w:p w:rsidR="00191D15" w:rsidRPr="00176ED2" w:rsidRDefault="00191D15" w:rsidP="003A6678">
      <w:pPr>
        <w:pStyle w:val="Odlomakpopisa"/>
        <w:numPr>
          <w:ilvl w:val="0"/>
          <w:numId w:val="3"/>
        </w:numPr>
        <w:tabs>
          <w:tab w:val="left" w:pos="4343"/>
        </w:tabs>
        <w:spacing w:after="0" w:line="276" w:lineRule="auto"/>
        <w:jc w:val="both"/>
        <w:rPr>
          <w:rFonts w:ascii="Calibri" w:hAnsi="Calibri" w:cs="Calibri"/>
          <w:color w:val="000000" w:themeColor="text1"/>
          <w:lang w:val="hr-HR"/>
        </w:rPr>
      </w:pPr>
      <w:r w:rsidRPr="00176ED2">
        <w:rPr>
          <w:rFonts w:ascii="Calibri" w:hAnsi="Calibri" w:cs="Calibri"/>
          <w:color w:val="000000" w:themeColor="text1"/>
          <w:lang w:val="hr-HR"/>
        </w:rPr>
        <w:t>s kim se družilo</w:t>
      </w:r>
    </w:p>
    <w:p w:rsidR="00191D15" w:rsidRPr="00176ED2" w:rsidRDefault="00191D15" w:rsidP="003A6678">
      <w:pPr>
        <w:pStyle w:val="Odlomakpopisa"/>
        <w:numPr>
          <w:ilvl w:val="0"/>
          <w:numId w:val="3"/>
        </w:numPr>
        <w:tabs>
          <w:tab w:val="left" w:pos="4343"/>
        </w:tabs>
        <w:spacing w:after="0" w:line="276" w:lineRule="auto"/>
        <w:jc w:val="both"/>
        <w:rPr>
          <w:rFonts w:ascii="Calibri" w:hAnsi="Calibri" w:cs="Calibri"/>
          <w:color w:val="000000" w:themeColor="text1"/>
          <w:lang w:val="hr-HR"/>
        </w:rPr>
      </w:pPr>
      <w:r w:rsidRPr="00176ED2">
        <w:rPr>
          <w:rFonts w:ascii="Calibri" w:hAnsi="Calibri" w:cs="Calibri"/>
          <w:color w:val="000000" w:themeColor="text1"/>
          <w:lang w:val="hr-HR"/>
        </w:rPr>
        <w:t>je li bilo žrtva kaznenog djela</w:t>
      </w:r>
    </w:p>
    <w:p w:rsidR="00191D15" w:rsidRDefault="00191D15" w:rsidP="003A6678">
      <w:pPr>
        <w:tabs>
          <w:tab w:val="left" w:pos="4343"/>
        </w:tabs>
        <w:spacing w:after="0" w:line="276" w:lineRule="auto"/>
        <w:ind w:left="0"/>
        <w:jc w:val="both"/>
        <w:rPr>
          <w:b/>
          <w:color w:val="000000" w:themeColor="text1"/>
          <w:u w:val="single"/>
          <w:lang w:val="hr-HR"/>
        </w:rPr>
      </w:pPr>
    </w:p>
    <w:p w:rsidR="00191D15" w:rsidRDefault="00191D15" w:rsidP="003A6678">
      <w:pPr>
        <w:tabs>
          <w:tab w:val="left" w:pos="4343"/>
        </w:tabs>
        <w:spacing w:after="0" w:line="276" w:lineRule="auto"/>
        <w:ind w:left="0"/>
        <w:jc w:val="both"/>
        <w:rPr>
          <w:b/>
          <w:color w:val="000000" w:themeColor="text1"/>
          <w:u w:val="single"/>
          <w:lang w:val="hr-HR"/>
        </w:rPr>
      </w:pPr>
    </w:p>
    <w:p w:rsidR="00191D15" w:rsidRDefault="007A72F3" w:rsidP="003A6678">
      <w:pPr>
        <w:tabs>
          <w:tab w:val="left" w:pos="4343"/>
        </w:tabs>
        <w:spacing w:after="0" w:line="276" w:lineRule="auto"/>
        <w:ind w:left="0"/>
        <w:jc w:val="both"/>
        <w:rPr>
          <w:b/>
          <w:color w:val="000000" w:themeColor="text1"/>
          <w:u w:val="single"/>
          <w:lang w:val="hr-HR"/>
        </w:rPr>
      </w:pPr>
      <w:r w:rsidRPr="007A72F3">
        <w:rPr>
          <w:b/>
          <w:color w:val="000000" w:themeColor="text1"/>
          <w:u w:val="single"/>
          <w:lang w:val="hr-HR"/>
        </w:rPr>
        <w:t>Nacionalna evidencija nestalih osoba – NENO</w:t>
      </w:r>
    </w:p>
    <w:p w:rsidR="00F84C8E" w:rsidRDefault="00F84C8E" w:rsidP="003A6678">
      <w:pPr>
        <w:tabs>
          <w:tab w:val="left" w:pos="4343"/>
        </w:tabs>
        <w:spacing w:after="0" w:line="276" w:lineRule="auto"/>
        <w:ind w:left="0"/>
        <w:jc w:val="both"/>
        <w:rPr>
          <w:b/>
          <w:color w:val="000000" w:themeColor="text1"/>
          <w:u w:val="single"/>
          <w:lang w:val="hr-HR"/>
        </w:rPr>
      </w:pPr>
    </w:p>
    <w:p w:rsidR="007A72F3" w:rsidRDefault="00191D15" w:rsidP="003A6678">
      <w:pPr>
        <w:tabs>
          <w:tab w:val="left" w:pos="4343"/>
        </w:tabs>
        <w:spacing w:after="0" w:line="276" w:lineRule="auto"/>
        <w:ind w:left="0"/>
        <w:jc w:val="both"/>
        <w:rPr>
          <w:b/>
          <w:color w:val="000000" w:themeColor="text1"/>
          <w:lang w:val="hr-HR"/>
        </w:rPr>
      </w:pPr>
      <w:r>
        <w:rPr>
          <w:color w:val="000000" w:themeColor="text1"/>
          <w:lang w:val="hr-HR"/>
        </w:rPr>
        <w:t xml:space="preserve">„NENO“ je nastao u </w:t>
      </w:r>
      <w:r w:rsidR="007A72F3" w:rsidRPr="007A72F3">
        <w:rPr>
          <w:color w:val="000000" w:themeColor="text1"/>
          <w:lang w:val="hr-HR"/>
        </w:rPr>
        <w:t xml:space="preserve">želji što boljeg razumijevanja problematike nestalih osoba u Republici Hrvatskoj. </w:t>
      </w:r>
      <w:r w:rsidR="007A72F3" w:rsidRPr="00191D15">
        <w:rPr>
          <w:b/>
          <w:color w:val="000000" w:themeColor="text1"/>
          <w:lang w:val="hr-HR"/>
        </w:rPr>
        <w:t xml:space="preserve">Od samostalnosti Republike Hrvatske do danas </w:t>
      </w:r>
      <w:r w:rsidR="007A72F3" w:rsidRPr="00191D15">
        <w:rPr>
          <w:b/>
          <w:color w:val="000000" w:themeColor="text1"/>
          <w:u w:val="single"/>
          <w:lang w:val="hr-HR"/>
        </w:rPr>
        <w:t>nestalima se još uvijek vodi oko 2.</w:t>
      </w:r>
      <w:r w:rsidR="00C136A1">
        <w:rPr>
          <w:b/>
          <w:color w:val="000000" w:themeColor="text1"/>
          <w:u w:val="single"/>
          <w:lang w:val="hr-HR"/>
        </w:rPr>
        <w:t>8</w:t>
      </w:r>
      <w:r w:rsidR="007A72F3" w:rsidRPr="00191D15">
        <w:rPr>
          <w:b/>
          <w:color w:val="000000" w:themeColor="text1"/>
          <w:u w:val="single"/>
          <w:lang w:val="hr-HR"/>
        </w:rPr>
        <w:t>00 osoba</w:t>
      </w:r>
      <w:r w:rsidR="007A72F3" w:rsidRPr="00191D15">
        <w:rPr>
          <w:b/>
          <w:color w:val="000000" w:themeColor="text1"/>
          <w:lang w:val="hr-HR"/>
        </w:rPr>
        <w:t xml:space="preserve">, a brojka </w:t>
      </w:r>
      <w:r>
        <w:rPr>
          <w:b/>
          <w:color w:val="000000" w:themeColor="text1"/>
          <w:lang w:val="hr-HR"/>
        </w:rPr>
        <w:t>p</w:t>
      </w:r>
      <w:r w:rsidR="007A72F3" w:rsidRPr="00191D15">
        <w:rPr>
          <w:b/>
          <w:color w:val="000000" w:themeColor="text1"/>
          <w:lang w:val="hr-HR"/>
        </w:rPr>
        <w:t>ronađenih tijekom tih godina mnogo je veća.</w:t>
      </w:r>
    </w:p>
    <w:p w:rsidR="00191D15" w:rsidRDefault="00191D15" w:rsidP="003A6678">
      <w:pPr>
        <w:tabs>
          <w:tab w:val="left" w:pos="4343"/>
        </w:tabs>
        <w:spacing w:after="0" w:line="276" w:lineRule="auto"/>
        <w:ind w:left="0"/>
        <w:jc w:val="both"/>
        <w:rPr>
          <w:b/>
          <w:color w:val="000000" w:themeColor="text1"/>
          <w:lang w:val="hr-HR"/>
        </w:rPr>
      </w:pPr>
    </w:p>
    <w:p w:rsidR="00191D15" w:rsidRPr="00191D15" w:rsidRDefault="00191D15" w:rsidP="003A6678">
      <w:pPr>
        <w:tabs>
          <w:tab w:val="left" w:pos="4343"/>
        </w:tabs>
        <w:spacing w:after="0" w:line="276" w:lineRule="auto"/>
        <w:ind w:left="0"/>
        <w:jc w:val="both"/>
        <w:rPr>
          <w:b/>
          <w:color w:val="000000" w:themeColor="text1"/>
          <w:lang w:val="hr-HR"/>
        </w:rPr>
      </w:pPr>
      <w:r>
        <w:rPr>
          <w:color w:val="000000" w:themeColor="text1"/>
          <w:lang w:val="hr-HR"/>
        </w:rPr>
        <w:t xml:space="preserve">Pokretanjem „NENO“-a, </w:t>
      </w:r>
      <w:r w:rsidRPr="007A72F3">
        <w:rPr>
          <w:color w:val="000000" w:themeColor="text1"/>
          <w:lang w:val="hr-HR"/>
        </w:rPr>
        <w:t>Ministarstv</w:t>
      </w:r>
      <w:r>
        <w:rPr>
          <w:color w:val="000000" w:themeColor="text1"/>
          <w:lang w:val="hr-HR"/>
        </w:rPr>
        <w:t xml:space="preserve">o </w:t>
      </w:r>
      <w:r w:rsidRPr="007A72F3">
        <w:rPr>
          <w:color w:val="000000" w:themeColor="text1"/>
          <w:lang w:val="hr-HR"/>
        </w:rPr>
        <w:t>unutarnjih poslova RH</w:t>
      </w:r>
      <w:r>
        <w:rPr>
          <w:color w:val="000000" w:themeColor="text1"/>
          <w:lang w:val="hr-HR"/>
        </w:rPr>
        <w:t>,</w:t>
      </w:r>
      <w:r w:rsidRPr="007A72F3">
        <w:rPr>
          <w:color w:val="000000" w:themeColor="text1"/>
          <w:lang w:val="hr-HR"/>
        </w:rPr>
        <w:t xml:space="preserve"> </w:t>
      </w:r>
      <w:r>
        <w:rPr>
          <w:color w:val="000000" w:themeColor="text1"/>
          <w:lang w:val="hr-HR"/>
        </w:rPr>
        <w:t xml:space="preserve">na određeni je način željelo dati svoj doprinos </w:t>
      </w:r>
      <w:r w:rsidRPr="007A72F3">
        <w:rPr>
          <w:color w:val="000000" w:themeColor="text1"/>
          <w:lang w:val="hr-HR"/>
        </w:rPr>
        <w:t xml:space="preserve">pronalasku svih nestalih osoba </w:t>
      </w:r>
      <w:r>
        <w:rPr>
          <w:color w:val="000000" w:themeColor="text1"/>
          <w:lang w:val="hr-HR"/>
        </w:rPr>
        <w:t xml:space="preserve">kao i nadu </w:t>
      </w:r>
      <w:r w:rsidRPr="007A72F3">
        <w:rPr>
          <w:color w:val="000000" w:themeColor="text1"/>
          <w:lang w:val="hr-HR"/>
        </w:rPr>
        <w:t>onima koji još uvijek čekaju svoje najmilije.</w:t>
      </w:r>
    </w:p>
    <w:p w:rsidR="007A72F3" w:rsidRPr="007A72F3" w:rsidRDefault="007A72F3" w:rsidP="003A6678">
      <w:pPr>
        <w:tabs>
          <w:tab w:val="left" w:pos="4343"/>
        </w:tabs>
        <w:spacing w:after="0" w:line="276" w:lineRule="auto"/>
        <w:ind w:left="0"/>
        <w:jc w:val="both"/>
        <w:rPr>
          <w:color w:val="000000" w:themeColor="text1"/>
          <w:lang w:val="hr-HR"/>
        </w:rPr>
      </w:pPr>
    </w:p>
    <w:p w:rsidR="007A72F3" w:rsidRPr="007A72F3" w:rsidRDefault="00191D15" w:rsidP="003A6678">
      <w:pPr>
        <w:tabs>
          <w:tab w:val="left" w:pos="4343"/>
        </w:tabs>
        <w:spacing w:after="0" w:line="276" w:lineRule="auto"/>
        <w:ind w:left="0"/>
        <w:jc w:val="both"/>
        <w:rPr>
          <w:color w:val="000000" w:themeColor="text1"/>
          <w:lang w:val="hr-HR"/>
        </w:rPr>
      </w:pPr>
      <w:r>
        <w:rPr>
          <w:color w:val="000000" w:themeColor="text1"/>
          <w:lang w:val="hr-HR"/>
        </w:rPr>
        <w:t>„</w:t>
      </w:r>
      <w:r w:rsidR="007A72F3" w:rsidRPr="007A72F3">
        <w:rPr>
          <w:color w:val="000000" w:themeColor="text1"/>
          <w:lang w:val="hr-HR"/>
        </w:rPr>
        <w:t>NENO</w:t>
      </w:r>
      <w:r>
        <w:rPr>
          <w:color w:val="000000" w:themeColor="text1"/>
          <w:lang w:val="hr-HR"/>
        </w:rPr>
        <w:t>“</w:t>
      </w:r>
      <w:r w:rsidR="007A72F3" w:rsidRPr="007A72F3">
        <w:rPr>
          <w:color w:val="000000" w:themeColor="text1"/>
          <w:lang w:val="hr-HR"/>
        </w:rPr>
        <w:t xml:space="preserve"> pojašnjava proceduru i složenost metodologije traganja za nestalim osobama te poziva obitelj nestale osobe, prijatelje i širu zajednicu da se, u suradnji s policijom, aktivno uključe u traganje za nestalom osobom jer su upravo oni važan izvor korisnih informacija o navikama i životnom stilu nestale osobe.</w:t>
      </w:r>
    </w:p>
    <w:p w:rsidR="007A72F3" w:rsidRPr="007A72F3" w:rsidRDefault="007A72F3" w:rsidP="003A6678">
      <w:pPr>
        <w:tabs>
          <w:tab w:val="left" w:pos="4343"/>
        </w:tabs>
        <w:spacing w:after="0" w:line="276" w:lineRule="auto"/>
        <w:ind w:left="0"/>
        <w:jc w:val="both"/>
        <w:rPr>
          <w:color w:val="000000" w:themeColor="text1"/>
          <w:lang w:val="hr-HR"/>
        </w:rPr>
      </w:pPr>
    </w:p>
    <w:p w:rsidR="007A72F3" w:rsidRPr="007A72F3" w:rsidRDefault="007A72F3" w:rsidP="003A6678">
      <w:pPr>
        <w:tabs>
          <w:tab w:val="left" w:pos="4343"/>
        </w:tabs>
        <w:spacing w:after="0" w:line="276" w:lineRule="auto"/>
        <w:ind w:left="0"/>
        <w:jc w:val="both"/>
        <w:rPr>
          <w:color w:val="000000" w:themeColor="text1"/>
          <w:lang w:val="hr-HR"/>
        </w:rPr>
      </w:pPr>
      <w:r w:rsidRPr="007A72F3">
        <w:rPr>
          <w:color w:val="000000" w:themeColor="text1"/>
          <w:lang w:val="hr-HR"/>
        </w:rPr>
        <w:t>Nakon medijskog aktualiziranja slučajeva nestanaka pojavila se ideja da se svi profili nestalih osoba, bez izuzetaka, objedine na jednom mjestu kako bi svi građani mogli dojaviti korisne podatke o bilo kojoj nestaloj osobi. Za to ne trebaju odlaziti u policijsku postaju već to mogu učiniti on-line, a policija će svaki navod provjeriti.</w:t>
      </w:r>
    </w:p>
    <w:p w:rsidR="007A72F3" w:rsidRPr="007A72F3" w:rsidRDefault="007A72F3" w:rsidP="003A6678">
      <w:pPr>
        <w:tabs>
          <w:tab w:val="left" w:pos="4343"/>
        </w:tabs>
        <w:spacing w:after="0" w:line="276" w:lineRule="auto"/>
        <w:ind w:left="0"/>
        <w:jc w:val="both"/>
        <w:rPr>
          <w:color w:val="000000" w:themeColor="text1"/>
          <w:lang w:val="hr-HR"/>
        </w:rPr>
      </w:pPr>
    </w:p>
    <w:p w:rsidR="007A72F3" w:rsidRPr="007A72F3" w:rsidRDefault="007A72F3" w:rsidP="003A6678">
      <w:pPr>
        <w:tabs>
          <w:tab w:val="left" w:pos="4343"/>
        </w:tabs>
        <w:spacing w:after="0" w:line="276" w:lineRule="auto"/>
        <w:ind w:left="0"/>
        <w:jc w:val="both"/>
        <w:rPr>
          <w:color w:val="000000" w:themeColor="text1"/>
          <w:lang w:val="hr-HR"/>
        </w:rPr>
      </w:pPr>
      <w:r w:rsidRPr="007A72F3">
        <w:rPr>
          <w:color w:val="000000" w:themeColor="text1"/>
          <w:lang w:val="hr-HR"/>
        </w:rPr>
        <w:t>Nestanci osoba, posebice maloljetnika i djeca, posljednjih su godina snažno medijski popraćeni, a uloga medija u bržem pronalasku nestalih osoba, uz policijske mjere traganja, od ključne je važnosti. Televizijska slika putuje nevjerojatnom brzinom, a podatak da je određena osoba nestala u sekundi je dostupna velikom broju ljudi.</w:t>
      </w:r>
    </w:p>
    <w:p w:rsidR="007A72F3" w:rsidRPr="007A72F3" w:rsidRDefault="007A72F3" w:rsidP="003A6678">
      <w:pPr>
        <w:tabs>
          <w:tab w:val="left" w:pos="4343"/>
        </w:tabs>
        <w:spacing w:after="0" w:line="276" w:lineRule="auto"/>
        <w:ind w:left="0"/>
        <w:jc w:val="both"/>
        <w:rPr>
          <w:color w:val="000000" w:themeColor="text1"/>
          <w:lang w:val="hr-HR"/>
        </w:rPr>
      </w:pPr>
    </w:p>
    <w:p w:rsidR="006F461E" w:rsidRDefault="006F461E" w:rsidP="003A6678">
      <w:pPr>
        <w:tabs>
          <w:tab w:val="left" w:pos="4343"/>
        </w:tabs>
        <w:spacing w:after="0" w:line="276" w:lineRule="auto"/>
        <w:ind w:left="0"/>
        <w:jc w:val="both"/>
        <w:rPr>
          <w:b/>
          <w:color w:val="000000" w:themeColor="text1"/>
          <w:lang w:val="hr-HR"/>
        </w:rPr>
      </w:pPr>
    </w:p>
    <w:p w:rsidR="000830CB" w:rsidRPr="00BE7373" w:rsidRDefault="00383A31" w:rsidP="003A6678">
      <w:pPr>
        <w:tabs>
          <w:tab w:val="left" w:pos="4343"/>
        </w:tabs>
        <w:spacing w:after="0" w:line="276" w:lineRule="auto"/>
        <w:ind w:left="0"/>
        <w:jc w:val="both"/>
        <w:rPr>
          <w:b/>
          <w:color w:val="000000" w:themeColor="text1"/>
          <w:u w:val="single"/>
          <w:lang w:val="hr-HR"/>
        </w:rPr>
      </w:pPr>
      <w:r w:rsidRPr="00BE7373">
        <w:rPr>
          <w:b/>
          <w:color w:val="000000" w:themeColor="text1"/>
          <w:u w:val="single"/>
          <w:lang w:val="hr-HR"/>
        </w:rPr>
        <w:t>Medijski najeksponiraniji slučaj</w:t>
      </w:r>
      <w:r w:rsidR="00F60AA4">
        <w:rPr>
          <w:b/>
          <w:color w:val="000000" w:themeColor="text1"/>
          <w:u w:val="single"/>
          <w:lang w:val="hr-HR"/>
        </w:rPr>
        <w:t xml:space="preserve">evi </w:t>
      </w:r>
      <w:r w:rsidRPr="00BE7373">
        <w:rPr>
          <w:b/>
          <w:color w:val="000000" w:themeColor="text1"/>
          <w:u w:val="single"/>
          <w:lang w:val="hr-HR"/>
        </w:rPr>
        <w:t>nestan</w:t>
      </w:r>
      <w:r w:rsidR="00F60AA4">
        <w:rPr>
          <w:b/>
          <w:color w:val="000000" w:themeColor="text1"/>
          <w:u w:val="single"/>
          <w:lang w:val="hr-HR"/>
        </w:rPr>
        <w:t>a</w:t>
      </w:r>
      <w:r w:rsidRPr="00BE7373">
        <w:rPr>
          <w:b/>
          <w:color w:val="000000" w:themeColor="text1"/>
          <w:u w:val="single"/>
          <w:lang w:val="hr-HR"/>
        </w:rPr>
        <w:t xml:space="preserve">ka </w:t>
      </w:r>
      <w:r w:rsidR="00F60AA4">
        <w:rPr>
          <w:b/>
          <w:color w:val="000000" w:themeColor="text1"/>
          <w:u w:val="single"/>
          <w:lang w:val="hr-HR"/>
        </w:rPr>
        <w:t>maloljetnih osoba</w:t>
      </w:r>
      <w:r w:rsidRPr="00BE7373">
        <w:rPr>
          <w:b/>
          <w:color w:val="000000" w:themeColor="text1"/>
          <w:u w:val="single"/>
          <w:lang w:val="hr-HR"/>
        </w:rPr>
        <w:t xml:space="preserve"> </w:t>
      </w:r>
    </w:p>
    <w:p w:rsidR="00BE7373" w:rsidRPr="00A85B2A" w:rsidRDefault="00BE7373" w:rsidP="003A6678">
      <w:pPr>
        <w:tabs>
          <w:tab w:val="left" w:pos="4343"/>
        </w:tabs>
        <w:spacing w:after="0" w:line="276" w:lineRule="auto"/>
        <w:ind w:left="0"/>
        <w:jc w:val="both"/>
        <w:rPr>
          <w:color w:val="000000" w:themeColor="text1"/>
          <w:lang w:val="hr-HR"/>
        </w:rPr>
      </w:pPr>
      <w:proofErr w:type="spellStart"/>
      <w:r w:rsidRPr="00F60AA4">
        <w:rPr>
          <w:b/>
          <w:color w:val="000000" w:themeColor="text1"/>
          <w:lang w:val="hr-HR"/>
        </w:rPr>
        <w:t>Mlt</w:t>
      </w:r>
      <w:proofErr w:type="spellEnd"/>
      <w:r w:rsidRPr="00F60AA4">
        <w:rPr>
          <w:b/>
          <w:color w:val="000000" w:themeColor="text1"/>
          <w:lang w:val="hr-HR"/>
        </w:rPr>
        <w:t>. Antonija Bilić</w:t>
      </w:r>
      <w:r w:rsidRPr="00A85B2A">
        <w:rPr>
          <w:color w:val="000000" w:themeColor="text1"/>
          <w:lang w:val="hr-HR"/>
        </w:rPr>
        <w:t xml:space="preserve"> nestala je 7. lipnja 2011. godine, posljednji put viđena je na cesti Drniš-Split kako autostopira i ulazi u kamion. Od tada joj se gubi svaki trag. Nakon jednog od najsloženijih kriminalističkih istraživanju u novijoj povijesti hrvatske policije, a tijekom kojeg su poduzimane brojne mjere traganja utvrđeno je da se s nestankom Antonije Bilić povezuje, Dragan </w:t>
      </w:r>
      <w:proofErr w:type="spellStart"/>
      <w:r w:rsidRPr="00A85B2A">
        <w:rPr>
          <w:color w:val="000000" w:themeColor="text1"/>
          <w:lang w:val="hr-HR"/>
        </w:rPr>
        <w:t>Paravinja</w:t>
      </w:r>
      <w:proofErr w:type="spellEnd"/>
      <w:r w:rsidRPr="00A85B2A">
        <w:rPr>
          <w:color w:val="000000" w:themeColor="text1"/>
          <w:lang w:val="hr-HR"/>
        </w:rPr>
        <w:t xml:space="preserve">, vozač kamiona.  </w:t>
      </w:r>
    </w:p>
    <w:p w:rsidR="00BE7373" w:rsidRPr="00A85B2A" w:rsidRDefault="00BE7373" w:rsidP="003A6678">
      <w:pPr>
        <w:tabs>
          <w:tab w:val="left" w:pos="4343"/>
        </w:tabs>
        <w:spacing w:after="0" w:line="276" w:lineRule="auto"/>
        <w:ind w:left="0"/>
        <w:jc w:val="both"/>
        <w:rPr>
          <w:color w:val="000000" w:themeColor="text1"/>
          <w:lang w:val="hr-HR"/>
        </w:rPr>
      </w:pPr>
    </w:p>
    <w:p w:rsidR="00BE7373" w:rsidRPr="00A85B2A" w:rsidRDefault="00BE7373" w:rsidP="003A6678">
      <w:pPr>
        <w:tabs>
          <w:tab w:val="left" w:pos="4343"/>
        </w:tabs>
        <w:spacing w:after="0" w:line="276" w:lineRule="auto"/>
        <w:ind w:left="0"/>
        <w:jc w:val="both"/>
        <w:rPr>
          <w:color w:val="000000" w:themeColor="text1"/>
          <w:lang w:val="hr-HR"/>
        </w:rPr>
      </w:pPr>
      <w:r w:rsidRPr="00A85B2A">
        <w:rPr>
          <w:color w:val="000000" w:themeColor="text1"/>
          <w:lang w:val="hr-HR"/>
        </w:rPr>
        <w:t>Ostaci tijela pokojne Antonije Bilić pronađeni su 28.11.2012. godine</w:t>
      </w:r>
      <w:r w:rsidR="00A85B2A" w:rsidRPr="00A85B2A">
        <w:rPr>
          <w:color w:val="000000" w:themeColor="text1"/>
          <w:lang w:val="hr-HR"/>
        </w:rPr>
        <w:t xml:space="preserve"> u naselju </w:t>
      </w:r>
      <w:proofErr w:type="spellStart"/>
      <w:r w:rsidR="00A85B2A" w:rsidRPr="00A85B2A">
        <w:rPr>
          <w:color w:val="000000" w:themeColor="text1"/>
          <w:lang w:val="hr-HR"/>
        </w:rPr>
        <w:t>Modruši</w:t>
      </w:r>
      <w:proofErr w:type="spellEnd"/>
      <w:r w:rsidR="00A85B2A" w:rsidRPr="00A85B2A">
        <w:rPr>
          <w:color w:val="000000" w:themeColor="text1"/>
          <w:lang w:val="hr-HR"/>
        </w:rPr>
        <w:t xml:space="preserve"> u Općini </w:t>
      </w:r>
      <w:proofErr w:type="spellStart"/>
      <w:r w:rsidR="00A85B2A" w:rsidRPr="00A85B2A">
        <w:rPr>
          <w:color w:val="000000" w:themeColor="text1"/>
          <w:lang w:val="hr-HR"/>
        </w:rPr>
        <w:t>Josipdol</w:t>
      </w:r>
      <w:proofErr w:type="spellEnd"/>
      <w:r w:rsidR="00A85B2A">
        <w:rPr>
          <w:color w:val="000000" w:themeColor="text1"/>
          <w:lang w:val="hr-HR"/>
        </w:rPr>
        <w:t>,</w:t>
      </w:r>
      <w:r w:rsidRPr="00A85B2A">
        <w:rPr>
          <w:color w:val="000000" w:themeColor="text1"/>
          <w:lang w:val="hr-HR"/>
        </w:rPr>
        <w:t xml:space="preserve"> gotovo godinu i pol dana nak</w:t>
      </w:r>
      <w:r w:rsidR="00F60AA4">
        <w:rPr>
          <w:color w:val="000000" w:themeColor="text1"/>
          <w:lang w:val="hr-HR"/>
        </w:rPr>
        <w:t xml:space="preserve">on njenog nestanka, a za njeno ubojstvo optužen je i osuđen </w:t>
      </w:r>
      <w:r w:rsidR="00F60AA4" w:rsidRPr="00A85B2A">
        <w:rPr>
          <w:color w:val="000000" w:themeColor="text1"/>
          <w:lang w:val="hr-HR"/>
        </w:rPr>
        <w:t xml:space="preserve">Dragan </w:t>
      </w:r>
      <w:proofErr w:type="spellStart"/>
      <w:r w:rsidR="00F60AA4" w:rsidRPr="00A85B2A">
        <w:rPr>
          <w:color w:val="000000" w:themeColor="text1"/>
          <w:lang w:val="hr-HR"/>
        </w:rPr>
        <w:t>Paravinja</w:t>
      </w:r>
      <w:proofErr w:type="spellEnd"/>
      <w:r w:rsidR="00F60AA4">
        <w:rPr>
          <w:color w:val="000000" w:themeColor="text1"/>
          <w:lang w:val="hr-HR"/>
        </w:rPr>
        <w:t>.</w:t>
      </w:r>
    </w:p>
    <w:p w:rsidR="00383A31" w:rsidRPr="00AE3580" w:rsidRDefault="00383A31" w:rsidP="003A6678">
      <w:pPr>
        <w:tabs>
          <w:tab w:val="left" w:pos="4343"/>
        </w:tabs>
        <w:spacing w:after="0" w:line="276" w:lineRule="auto"/>
        <w:ind w:left="0"/>
        <w:jc w:val="both"/>
        <w:rPr>
          <w:rFonts w:ascii="Calibri" w:hAnsi="Calibri"/>
          <w:color w:val="000000" w:themeColor="text1"/>
          <w:lang w:val="hr-HR"/>
        </w:rPr>
      </w:pPr>
    </w:p>
    <w:p w:rsidR="00F60AA4" w:rsidRPr="00AE3580" w:rsidRDefault="00F60AA4" w:rsidP="003A6678">
      <w:pPr>
        <w:tabs>
          <w:tab w:val="left" w:pos="4343"/>
        </w:tabs>
        <w:spacing w:after="0" w:line="276" w:lineRule="auto"/>
        <w:ind w:left="0"/>
        <w:jc w:val="both"/>
        <w:rPr>
          <w:rFonts w:ascii="Calibri" w:hAnsi="Calibri" w:cs="Arial"/>
          <w:color w:val="000000"/>
          <w:shd w:val="clear" w:color="auto" w:fill="FFFFFF"/>
          <w:lang w:val="hr-HR"/>
        </w:rPr>
      </w:pPr>
      <w:proofErr w:type="spellStart"/>
      <w:r w:rsidRPr="00AE3580">
        <w:rPr>
          <w:rFonts w:ascii="Calibri" w:hAnsi="Calibri" w:cs="Arial"/>
          <w:b/>
          <w:color w:val="000000"/>
          <w:shd w:val="clear" w:color="auto" w:fill="FFFFFF"/>
          <w:lang w:val="hr-HR"/>
        </w:rPr>
        <w:t>Mlt</w:t>
      </w:r>
      <w:proofErr w:type="spellEnd"/>
      <w:r w:rsidRPr="00AE3580">
        <w:rPr>
          <w:rFonts w:ascii="Calibri" w:hAnsi="Calibri" w:cs="Arial"/>
          <w:b/>
          <w:color w:val="000000"/>
          <w:shd w:val="clear" w:color="auto" w:fill="FFFFFF"/>
          <w:lang w:val="hr-HR"/>
        </w:rPr>
        <w:t xml:space="preserve">. Anđela </w:t>
      </w:r>
      <w:proofErr w:type="spellStart"/>
      <w:r w:rsidRPr="00AE3580">
        <w:rPr>
          <w:rFonts w:ascii="Calibri" w:hAnsi="Calibri" w:cs="Arial"/>
          <w:b/>
          <w:color w:val="000000"/>
          <w:shd w:val="clear" w:color="auto" w:fill="FFFFFF"/>
          <w:lang w:val="hr-HR"/>
        </w:rPr>
        <w:t>Bešlić</w:t>
      </w:r>
      <w:proofErr w:type="spellEnd"/>
      <w:r w:rsidRPr="00AE3580">
        <w:rPr>
          <w:rFonts w:ascii="Calibri" w:hAnsi="Calibri" w:cs="Arial"/>
          <w:color w:val="000000"/>
          <w:shd w:val="clear" w:color="auto" w:fill="FFFFFF"/>
          <w:lang w:val="hr-HR"/>
        </w:rPr>
        <w:t xml:space="preserve"> nestala je 3. ožujka 2002. </w:t>
      </w:r>
      <w:r w:rsidR="00AE3580" w:rsidRPr="00AE3580">
        <w:rPr>
          <w:rFonts w:ascii="Calibri" w:hAnsi="Calibri" w:cs="Arial"/>
          <w:color w:val="000000"/>
          <w:shd w:val="clear" w:color="auto" w:fill="FFFFFF"/>
          <w:lang w:val="hr-HR"/>
        </w:rPr>
        <w:t xml:space="preserve">godine pri povratku s koncerta svojoj kući na području Sinja. </w:t>
      </w:r>
    </w:p>
    <w:p w:rsidR="00AE3580" w:rsidRPr="00AE3580" w:rsidRDefault="00AE3580" w:rsidP="003A6678">
      <w:pPr>
        <w:tabs>
          <w:tab w:val="left" w:pos="4343"/>
        </w:tabs>
        <w:spacing w:after="0" w:line="276" w:lineRule="auto"/>
        <w:ind w:left="0"/>
        <w:jc w:val="both"/>
        <w:rPr>
          <w:rFonts w:cs="Arial"/>
          <w:color w:val="000000"/>
          <w:shd w:val="clear" w:color="auto" w:fill="FFFFFF"/>
          <w:lang w:val="hr-HR"/>
        </w:rPr>
      </w:pPr>
      <w:r w:rsidRPr="00AE3580">
        <w:rPr>
          <w:rFonts w:ascii="Calibri" w:hAnsi="Calibri" w:cs="Arial"/>
          <w:color w:val="000000"/>
          <w:shd w:val="clear" w:color="auto" w:fill="FFFFFF"/>
          <w:lang w:val="hr-HR"/>
        </w:rPr>
        <w:t>Prona</w:t>
      </w:r>
      <w:r>
        <w:rPr>
          <w:rFonts w:ascii="Calibri" w:hAnsi="Calibri" w:cs="Arial"/>
          <w:color w:val="000000"/>
          <w:shd w:val="clear" w:color="auto" w:fill="FFFFFF"/>
          <w:lang w:val="hr-HR"/>
        </w:rPr>
        <w:t>đ</w:t>
      </w:r>
      <w:r w:rsidRPr="00AE3580">
        <w:rPr>
          <w:rFonts w:ascii="Calibri" w:hAnsi="Calibri" w:cs="Arial"/>
          <w:color w:val="000000"/>
          <w:shd w:val="clear" w:color="auto" w:fill="FFFFFF"/>
          <w:lang w:val="hr-HR"/>
        </w:rPr>
        <w:t>ena je mjesec dana kasnije. Točnije, prona</w:t>
      </w:r>
      <w:r w:rsidR="00F84C8E">
        <w:rPr>
          <w:rFonts w:ascii="Calibri" w:hAnsi="Calibri" w:cs="Arial"/>
          <w:color w:val="000000"/>
          <w:shd w:val="clear" w:color="auto" w:fill="FFFFFF"/>
          <w:lang w:val="hr-HR"/>
        </w:rPr>
        <w:t>Đ</w:t>
      </w:r>
      <w:r w:rsidRPr="00AE3580">
        <w:rPr>
          <w:rFonts w:ascii="Calibri" w:hAnsi="Calibri" w:cs="Arial"/>
          <w:color w:val="000000"/>
          <w:shd w:val="clear" w:color="auto" w:fill="FFFFFF"/>
          <w:lang w:val="hr-HR"/>
        </w:rPr>
        <w:t xml:space="preserve">eni su njezini posmrtni ostaci na lokalitetu </w:t>
      </w:r>
      <w:proofErr w:type="spellStart"/>
      <w:r w:rsidRPr="00AE3580">
        <w:rPr>
          <w:rFonts w:ascii="Calibri" w:hAnsi="Calibri" w:cs="Arial"/>
          <w:color w:val="000000"/>
          <w:shd w:val="clear" w:color="auto" w:fill="FFFFFF"/>
          <w:lang w:val="hr-HR"/>
        </w:rPr>
        <w:t>Vidovo</w:t>
      </w:r>
      <w:proofErr w:type="spellEnd"/>
      <w:r w:rsidRPr="00AE3580">
        <w:rPr>
          <w:rFonts w:ascii="Calibri" w:hAnsi="Calibri" w:cs="Arial"/>
          <w:color w:val="000000"/>
          <w:shd w:val="clear" w:color="auto" w:fill="FFFFFF"/>
          <w:lang w:val="hr-HR"/>
        </w:rPr>
        <w:t xml:space="preserve"> u prigradskom naselju </w:t>
      </w:r>
      <w:proofErr w:type="spellStart"/>
      <w:r w:rsidRPr="00AE3580">
        <w:rPr>
          <w:rFonts w:ascii="Calibri" w:hAnsi="Calibri" w:cs="Arial"/>
          <w:color w:val="000000"/>
          <w:shd w:val="clear" w:color="auto" w:fill="FFFFFF"/>
          <w:lang w:val="hr-HR"/>
        </w:rPr>
        <w:t>Suhač</w:t>
      </w:r>
      <w:proofErr w:type="spellEnd"/>
      <w:r w:rsidRPr="00AE3580">
        <w:rPr>
          <w:rFonts w:ascii="Calibri" w:hAnsi="Calibri" w:cs="Arial"/>
          <w:color w:val="000000"/>
          <w:shd w:val="clear" w:color="auto" w:fill="FFFFFF"/>
          <w:lang w:val="hr-HR"/>
        </w:rPr>
        <w:t xml:space="preserve">, na udaljenosti od </w:t>
      </w:r>
      <w:r w:rsidR="002877D7">
        <w:rPr>
          <w:rFonts w:ascii="Calibri" w:hAnsi="Calibri" w:cs="Arial"/>
          <w:color w:val="000000"/>
          <w:shd w:val="clear" w:color="auto" w:fill="FFFFFF"/>
          <w:lang w:val="hr-HR"/>
        </w:rPr>
        <w:t xml:space="preserve">oko </w:t>
      </w:r>
      <w:r w:rsidRPr="00AE3580">
        <w:rPr>
          <w:rFonts w:ascii="Calibri" w:hAnsi="Calibri" w:cs="Arial"/>
          <w:color w:val="000000"/>
          <w:shd w:val="clear" w:color="auto" w:fill="FFFFFF"/>
          <w:lang w:val="hr-HR"/>
        </w:rPr>
        <w:t xml:space="preserve">600 metara zračne linije od obiteljske kuće </w:t>
      </w:r>
      <w:proofErr w:type="spellStart"/>
      <w:r w:rsidRPr="00AE3580">
        <w:rPr>
          <w:rFonts w:ascii="Calibri" w:hAnsi="Calibri" w:cs="Arial"/>
          <w:color w:val="000000"/>
          <w:shd w:val="clear" w:color="auto" w:fill="FFFFFF"/>
          <w:lang w:val="hr-HR"/>
        </w:rPr>
        <w:t>Bešlićevih</w:t>
      </w:r>
      <w:proofErr w:type="spellEnd"/>
      <w:r w:rsidRPr="00AE3580">
        <w:rPr>
          <w:rFonts w:ascii="Calibri" w:hAnsi="Calibri" w:cs="Arial"/>
          <w:color w:val="000000"/>
          <w:shd w:val="clear" w:color="auto" w:fill="FFFFFF"/>
          <w:lang w:val="hr-HR"/>
        </w:rPr>
        <w:t xml:space="preserve">. Patološkim pregledom je utvrđeno da je Anđela </w:t>
      </w:r>
      <w:proofErr w:type="spellStart"/>
      <w:r w:rsidRPr="00AE3580">
        <w:rPr>
          <w:rFonts w:ascii="Calibri" w:hAnsi="Calibri" w:cs="Arial"/>
          <w:color w:val="000000"/>
          <w:shd w:val="clear" w:color="auto" w:fill="FFFFFF"/>
          <w:lang w:val="hr-HR"/>
        </w:rPr>
        <w:t>Bešlić</w:t>
      </w:r>
      <w:proofErr w:type="spellEnd"/>
      <w:r w:rsidRPr="00AE3580">
        <w:rPr>
          <w:rFonts w:ascii="Calibri" w:hAnsi="Calibri" w:cs="Arial"/>
          <w:color w:val="000000"/>
          <w:shd w:val="clear" w:color="auto" w:fill="FFFFFF"/>
          <w:lang w:val="hr-HR"/>
        </w:rPr>
        <w:t xml:space="preserve"> ubijena i da je prije toga bila seksualno </w:t>
      </w:r>
      <w:r w:rsidRPr="00AE3580">
        <w:rPr>
          <w:rFonts w:cs="Arial"/>
          <w:color w:val="000000"/>
          <w:shd w:val="clear" w:color="auto" w:fill="FFFFFF"/>
          <w:lang w:val="hr-HR"/>
        </w:rPr>
        <w:t>zlostavljana.</w:t>
      </w:r>
    </w:p>
    <w:p w:rsidR="00AE3580" w:rsidRPr="00AE3580" w:rsidRDefault="00AE3580" w:rsidP="003A6678">
      <w:pPr>
        <w:tabs>
          <w:tab w:val="left" w:pos="4343"/>
        </w:tabs>
        <w:spacing w:after="0" w:line="276" w:lineRule="auto"/>
        <w:ind w:left="0"/>
        <w:jc w:val="both"/>
        <w:rPr>
          <w:rFonts w:cs="Arial"/>
          <w:color w:val="000000"/>
          <w:shd w:val="clear" w:color="auto" w:fill="FFFFFF"/>
          <w:lang w:val="hr-HR"/>
        </w:rPr>
      </w:pPr>
      <w:r w:rsidRPr="00AE3580">
        <w:rPr>
          <w:rFonts w:cs="Arial"/>
          <w:color w:val="000000"/>
          <w:shd w:val="clear" w:color="auto" w:fill="FFFFFF"/>
          <w:lang w:val="hr-HR"/>
        </w:rPr>
        <w:t xml:space="preserve">Za počinjenje ovog kaznenog djela teretili su se Ivan </w:t>
      </w:r>
      <w:proofErr w:type="spellStart"/>
      <w:r w:rsidRPr="00AE3580">
        <w:rPr>
          <w:rFonts w:cs="Arial"/>
          <w:color w:val="000000"/>
          <w:shd w:val="clear" w:color="auto" w:fill="FFFFFF"/>
          <w:lang w:val="hr-HR"/>
        </w:rPr>
        <w:t>Bulj</w:t>
      </w:r>
      <w:proofErr w:type="spellEnd"/>
      <w:r w:rsidRPr="00AE3580">
        <w:rPr>
          <w:rFonts w:cs="Arial"/>
          <w:color w:val="000000"/>
          <w:shd w:val="clear" w:color="auto" w:fill="FFFFFF"/>
          <w:lang w:val="hr-HR"/>
        </w:rPr>
        <w:t xml:space="preserve"> i Pav</w:t>
      </w:r>
      <w:r w:rsidR="002877D7">
        <w:rPr>
          <w:rFonts w:cs="Arial"/>
          <w:color w:val="000000"/>
          <w:shd w:val="clear" w:color="auto" w:fill="FFFFFF"/>
          <w:lang w:val="hr-HR"/>
        </w:rPr>
        <w:t>le</w:t>
      </w:r>
      <w:r w:rsidRPr="00AE3580">
        <w:rPr>
          <w:rFonts w:cs="Arial"/>
          <w:color w:val="000000"/>
          <w:shd w:val="clear" w:color="auto" w:fill="FFFFFF"/>
          <w:lang w:val="hr-HR"/>
        </w:rPr>
        <w:t xml:space="preserve"> </w:t>
      </w:r>
      <w:proofErr w:type="spellStart"/>
      <w:r w:rsidRPr="00AE3580">
        <w:rPr>
          <w:rFonts w:cs="Arial"/>
          <w:color w:val="000000"/>
          <w:shd w:val="clear" w:color="auto" w:fill="FFFFFF"/>
          <w:lang w:val="hr-HR"/>
        </w:rPr>
        <w:t>Bulj</w:t>
      </w:r>
      <w:proofErr w:type="spellEnd"/>
      <w:r w:rsidRPr="00AE3580">
        <w:rPr>
          <w:rFonts w:cs="Arial"/>
          <w:color w:val="000000"/>
          <w:shd w:val="clear" w:color="auto" w:fill="FFFFFF"/>
          <w:lang w:val="hr-HR"/>
        </w:rPr>
        <w:t xml:space="preserve">. </w:t>
      </w:r>
      <w:r w:rsidR="002877D7">
        <w:rPr>
          <w:rFonts w:cs="Arial"/>
          <w:color w:val="000000"/>
          <w:shd w:val="clear" w:color="auto" w:fill="FFFFFF"/>
          <w:lang w:val="hr-HR"/>
        </w:rPr>
        <w:t xml:space="preserve">Ivan </w:t>
      </w:r>
      <w:proofErr w:type="spellStart"/>
      <w:r w:rsidR="002877D7">
        <w:rPr>
          <w:rFonts w:cs="Arial"/>
          <w:color w:val="000000"/>
          <w:shd w:val="clear" w:color="auto" w:fill="FFFFFF"/>
          <w:lang w:val="hr-HR"/>
        </w:rPr>
        <w:t>Bulj</w:t>
      </w:r>
      <w:proofErr w:type="spellEnd"/>
      <w:r w:rsidR="002877D7">
        <w:rPr>
          <w:rFonts w:cs="Arial"/>
          <w:color w:val="000000"/>
          <w:shd w:val="clear" w:color="auto" w:fill="FFFFFF"/>
          <w:lang w:val="hr-HR"/>
        </w:rPr>
        <w:t xml:space="preserve"> osuđen je na 22 godine kazne zatvora, a Pavle </w:t>
      </w:r>
      <w:proofErr w:type="spellStart"/>
      <w:r w:rsidR="002877D7">
        <w:rPr>
          <w:rFonts w:cs="Arial"/>
          <w:color w:val="000000"/>
          <w:shd w:val="clear" w:color="auto" w:fill="FFFFFF"/>
          <w:lang w:val="hr-HR"/>
        </w:rPr>
        <w:t>Bulj</w:t>
      </w:r>
      <w:proofErr w:type="spellEnd"/>
      <w:r w:rsidR="002877D7">
        <w:rPr>
          <w:rFonts w:cs="Arial"/>
          <w:color w:val="000000"/>
          <w:shd w:val="clear" w:color="auto" w:fill="FFFFFF"/>
          <w:lang w:val="hr-HR"/>
        </w:rPr>
        <w:t xml:space="preserve"> je oslobođen optužbi.</w:t>
      </w:r>
    </w:p>
    <w:p w:rsidR="00AE3580" w:rsidRDefault="00AE3580" w:rsidP="003A6678">
      <w:pPr>
        <w:tabs>
          <w:tab w:val="left" w:pos="4343"/>
        </w:tabs>
        <w:spacing w:after="0" w:line="276" w:lineRule="auto"/>
        <w:ind w:left="0"/>
        <w:jc w:val="both"/>
        <w:rPr>
          <w:b/>
          <w:color w:val="000000" w:themeColor="text1"/>
          <w:lang w:val="hr-HR"/>
        </w:rPr>
      </w:pPr>
    </w:p>
    <w:p w:rsidR="002877D7" w:rsidRPr="002877D7" w:rsidRDefault="002877D7" w:rsidP="003A6678">
      <w:pPr>
        <w:tabs>
          <w:tab w:val="left" w:pos="4343"/>
        </w:tabs>
        <w:spacing w:after="0" w:line="276" w:lineRule="auto"/>
        <w:ind w:left="0"/>
        <w:jc w:val="both"/>
        <w:rPr>
          <w:b/>
          <w:color w:val="000000" w:themeColor="text1"/>
          <w:u w:val="single"/>
          <w:lang w:val="hr-HR"/>
        </w:rPr>
      </w:pPr>
    </w:p>
    <w:p w:rsidR="002877D7" w:rsidRPr="002877D7" w:rsidRDefault="002877D7" w:rsidP="003A6678">
      <w:pPr>
        <w:tabs>
          <w:tab w:val="left" w:pos="4343"/>
        </w:tabs>
        <w:spacing w:after="0" w:line="276" w:lineRule="auto"/>
        <w:ind w:left="0"/>
        <w:jc w:val="both"/>
        <w:rPr>
          <w:b/>
          <w:color w:val="000000" w:themeColor="text1"/>
          <w:u w:val="single"/>
          <w:lang w:val="hr-HR"/>
        </w:rPr>
      </w:pPr>
      <w:r w:rsidRPr="002877D7">
        <w:rPr>
          <w:b/>
          <w:color w:val="000000" w:themeColor="text1"/>
          <w:u w:val="single"/>
          <w:lang w:val="hr-HR"/>
        </w:rPr>
        <w:t>Uvođenje telefonske linije za nestalu djecu 116 000</w:t>
      </w:r>
    </w:p>
    <w:p w:rsidR="002877D7" w:rsidRDefault="002877D7" w:rsidP="003A6678">
      <w:pPr>
        <w:tabs>
          <w:tab w:val="left" w:pos="4343"/>
        </w:tabs>
        <w:spacing w:after="0" w:line="276" w:lineRule="auto"/>
        <w:ind w:left="0"/>
        <w:jc w:val="both"/>
        <w:rPr>
          <w:b/>
          <w:color w:val="000000" w:themeColor="text1"/>
          <w:lang w:val="hr-HR"/>
        </w:rPr>
      </w:pPr>
    </w:p>
    <w:p w:rsidR="000B1909" w:rsidRPr="000B1909" w:rsidRDefault="000B1909" w:rsidP="003A6678">
      <w:pPr>
        <w:tabs>
          <w:tab w:val="left" w:pos="4343"/>
        </w:tabs>
        <w:spacing w:after="0" w:line="276" w:lineRule="auto"/>
        <w:ind w:left="0"/>
        <w:jc w:val="both"/>
        <w:rPr>
          <w:color w:val="000000" w:themeColor="text1"/>
          <w:lang w:val="hr-HR"/>
        </w:rPr>
      </w:pPr>
      <w:r>
        <w:rPr>
          <w:color w:val="000000" w:themeColor="text1"/>
          <w:lang w:val="hr-HR"/>
        </w:rPr>
        <w:t>Telefonska linija</w:t>
      </w:r>
      <w:r w:rsidRPr="000B1909">
        <w:rPr>
          <w:color w:val="000000" w:themeColor="text1"/>
          <w:lang w:val="hr-HR"/>
        </w:rPr>
        <w:t xml:space="preserve"> 116 000 je broj pozivnog Centra za nestalu djecu (</w:t>
      </w:r>
      <w:proofErr w:type="spellStart"/>
      <w:r w:rsidRPr="000B1909">
        <w:rPr>
          <w:color w:val="000000" w:themeColor="text1"/>
          <w:lang w:val="hr-HR"/>
        </w:rPr>
        <w:t>Hotline</w:t>
      </w:r>
      <w:proofErr w:type="spellEnd"/>
      <w:r w:rsidRPr="000B1909">
        <w:rPr>
          <w:color w:val="000000" w:themeColor="text1"/>
          <w:lang w:val="hr-HR"/>
        </w:rPr>
        <w:t xml:space="preserve"> for </w:t>
      </w:r>
      <w:proofErr w:type="spellStart"/>
      <w:r w:rsidRPr="000B1909">
        <w:rPr>
          <w:color w:val="000000" w:themeColor="text1"/>
          <w:lang w:val="hr-HR"/>
        </w:rPr>
        <w:t>missing</w:t>
      </w:r>
      <w:proofErr w:type="spellEnd"/>
      <w:r w:rsidRPr="000B1909">
        <w:rPr>
          <w:color w:val="000000" w:themeColor="text1"/>
          <w:lang w:val="hr-HR"/>
        </w:rPr>
        <w:t xml:space="preserve"> </w:t>
      </w:r>
      <w:proofErr w:type="spellStart"/>
      <w:r w:rsidRPr="000B1909">
        <w:rPr>
          <w:color w:val="000000" w:themeColor="text1"/>
          <w:lang w:val="hr-HR"/>
        </w:rPr>
        <w:t>children</w:t>
      </w:r>
      <w:proofErr w:type="spellEnd"/>
      <w:r w:rsidRPr="000B1909">
        <w:rPr>
          <w:color w:val="000000" w:themeColor="text1"/>
          <w:lang w:val="hr-HR"/>
        </w:rPr>
        <w:t>)</w:t>
      </w:r>
      <w:r w:rsidRPr="000B1909">
        <w:rPr>
          <w:color w:val="000000" w:themeColor="text1"/>
          <w:lang w:val="hr-HR"/>
        </w:rPr>
        <w:tab/>
      </w:r>
    </w:p>
    <w:p w:rsidR="000B1909" w:rsidRPr="000B1909" w:rsidRDefault="000B1909" w:rsidP="003A6678">
      <w:pPr>
        <w:tabs>
          <w:tab w:val="left" w:pos="4343"/>
        </w:tabs>
        <w:spacing w:after="0" w:line="276" w:lineRule="auto"/>
        <w:ind w:left="0"/>
        <w:jc w:val="both"/>
        <w:rPr>
          <w:color w:val="000000" w:themeColor="text1"/>
          <w:lang w:val="hr-HR"/>
        </w:rPr>
      </w:pPr>
      <w:r w:rsidRPr="000B1909">
        <w:rPr>
          <w:color w:val="000000" w:themeColor="text1"/>
          <w:lang w:val="hr-HR"/>
        </w:rPr>
        <w:t xml:space="preserve">Otvaranjem linije 116000 (usluge s posebnom socijalnom osjetljivosti) Republika Hrvatska se pridružila kao 24. </w:t>
      </w:r>
      <w:r>
        <w:rPr>
          <w:color w:val="000000" w:themeColor="text1"/>
          <w:lang w:val="hr-HR"/>
        </w:rPr>
        <w:t xml:space="preserve">zemlja koja je uvela </w:t>
      </w:r>
      <w:r w:rsidRPr="000B1909">
        <w:rPr>
          <w:color w:val="000000" w:themeColor="text1"/>
          <w:lang w:val="hr-HR"/>
        </w:rPr>
        <w:t>HOTLINE za nestalu djecu u okviru Europske Unije gdje je ovaj oblik pomoći roditeljima/rodbini i samom nestalom djetetu već dostupan.</w:t>
      </w:r>
    </w:p>
    <w:p w:rsidR="000B1909" w:rsidRDefault="000B1909" w:rsidP="003A6678">
      <w:pPr>
        <w:tabs>
          <w:tab w:val="left" w:pos="4343"/>
        </w:tabs>
        <w:spacing w:after="0" w:line="276" w:lineRule="auto"/>
        <w:ind w:left="0"/>
        <w:jc w:val="both"/>
        <w:rPr>
          <w:color w:val="000000" w:themeColor="text1"/>
          <w:lang w:val="hr-HR"/>
        </w:rPr>
      </w:pPr>
    </w:p>
    <w:p w:rsidR="00FA6D4D" w:rsidRPr="002877D7" w:rsidRDefault="00FA6D4D" w:rsidP="003A6678">
      <w:pPr>
        <w:tabs>
          <w:tab w:val="left" w:pos="4343"/>
        </w:tabs>
        <w:spacing w:after="0" w:line="276" w:lineRule="auto"/>
        <w:ind w:left="0"/>
        <w:jc w:val="both"/>
        <w:rPr>
          <w:color w:val="000000" w:themeColor="text1"/>
          <w:lang w:val="hr-HR"/>
        </w:rPr>
      </w:pPr>
      <w:r>
        <w:rPr>
          <w:color w:val="000000" w:themeColor="text1"/>
          <w:lang w:val="hr-HR"/>
        </w:rPr>
        <w:t>Dana 26. travnja 2013. godine, Hrvatska agencija za poštu i elektroničke komunikacije (</w:t>
      </w:r>
      <w:r w:rsidRPr="002877D7">
        <w:rPr>
          <w:color w:val="000000" w:themeColor="text1"/>
          <w:lang w:val="hr-HR"/>
        </w:rPr>
        <w:t>HAKOM</w:t>
      </w:r>
      <w:r>
        <w:rPr>
          <w:color w:val="000000" w:themeColor="text1"/>
          <w:lang w:val="hr-HR"/>
        </w:rPr>
        <w:t>)</w:t>
      </w:r>
      <w:r w:rsidRPr="002877D7">
        <w:rPr>
          <w:color w:val="000000" w:themeColor="text1"/>
          <w:lang w:val="hr-HR"/>
        </w:rPr>
        <w:t xml:space="preserve"> je primarnom dodjelom</w:t>
      </w:r>
      <w:r>
        <w:rPr>
          <w:color w:val="000000" w:themeColor="text1"/>
          <w:lang w:val="hr-HR"/>
        </w:rPr>
        <w:t>,</w:t>
      </w:r>
      <w:r w:rsidRPr="002877D7">
        <w:rPr>
          <w:color w:val="000000" w:themeColor="text1"/>
          <w:lang w:val="hr-HR"/>
        </w:rPr>
        <w:t xml:space="preserve"> dodijeli</w:t>
      </w:r>
      <w:r>
        <w:rPr>
          <w:color w:val="000000" w:themeColor="text1"/>
          <w:lang w:val="hr-HR"/>
        </w:rPr>
        <w:t>la</w:t>
      </w:r>
      <w:r w:rsidRPr="002877D7">
        <w:rPr>
          <w:color w:val="000000" w:themeColor="text1"/>
          <w:lang w:val="hr-HR"/>
        </w:rPr>
        <w:t xml:space="preserve"> broj 116000 </w:t>
      </w:r>
      <w:proofErr w:type="spellStart"/>
      <w:r w:rsidRPr="002877D7">
        <w:rPr>
          <w:color w:val="000000" w:themeColor="text1"/>
          <w:lang w:val="hr-HR"/>
        </w:rPr>
        <w:t>Terrakomu</w:t>
      </w:r>
      <w:proofErr w:type="spellEnd"/>
      <w:r w:rsidRPr="002877D7">
        <w:rPr>
          <w:color w:val="000000" w:themeColor="text1"/>
          <w:lang w:val="hr-HR"/>
        </w:rPr>
        <w:t xml:space="preserve"> d.o.o., a pravo korištenja na razdoblje od 3 godine dodijeljeno je Centru za nestalu i zlostavljanu djecu</w:t>
      </w:r>
      <w:r>
        <w:rPr>
          <w:color w:val="000000" w:themeColor="text1"/>
          <w:lang w:val="hr-HR"/>
        </w:rPr>
        <w:t xml:space="preserve"> iz Osijeka</w:t>
      </w:r>
      <w:r w:rsidRPr="002877D7">
        <w:rPr>
          <w:color w:val="000000" w:themeColor="text1"/>
          <w:lang w:val="hr-HR"/>
        </w:rPr>
        <w:t>.</w:t>
      </w:r>
    </w:p>
    <w:p w:rsidR="00FA6D4D" w:rsidRDefault="00FA6D4D" w:rsidP="003A6678">
      <w:pPr>
        <w:tabs>
          <w:tab w:val="left" w:pos="4343"/>
        </w:tabs>
        <w:spacing w:after="0" w:line="276" w:lineRule="auto"/>
        <w:ind w:left="0"/>
        <w:jc w:val="both"/>
        <w:rPr>
          <w:color w:val="000000" w:themeColor="text1"/>
          <w:lang w:val="hr-HR"/>
        </w:rPr>
      </w:pPr>
    </w:p>
    <w:p w:rsidR="000B1909" w:rsidRDefault="000B1909" w:rsidP="003A6678">
      <w:pPr>
        <w:tabs>
          <w:tab w:val="left" w:pos="4343"/>
        </w:tabs>
        <w:spacing w:after="0" w:line="276" w:lineRule="auto"/>
        <w:ind w:left="0"/>
        <w:jc w:val="both"/>
        <w:rPr>
          <w:color w:val="000000" w:themeColor="text1"/>
          <w:lang w:val="hr-HR"/>
        </w:rPr>
      </w:pPr>
      <w:r w:rsidRPr="000B1909">
        <w:rPr>
          <w:color w:val="000000" w:themeColor="text1"/>
          <w:lang w:val="hr-HR"/>
        </w:rPr>
        <w:t>Osnovne usluge koje se pružaju putem 116000 europskog telefonskog broja za nestalu djecu su primanje prijave o nestanku djeteta, prosljeđivanje prijave policiji, pružanje podrške roditeljima/rodbini nestalog djeteta, kao i pružanje dodatne podrške policiji u istrazi. U obavljanju ovih usluga, nevladina organizacija C</w:t>
      </w:r>
      <w:r>
        <w:rPr>
          <w:color w:val="000000" w:themeColor="text1"/>
          <w:lang w:val="hr-HR"/>
        </w:rPr>
        <w:t xml:space="preserve">entar za nestalu i zlostavljanu djecu </w:t>
      </w:r>
      <w:r w:rsidRPr="000B1909">
        <w:rPr>
          <w:color w:val="000000" w:themeColor="text1"/>
          <w:lang w:val="hr-HR"/>
        </w:rPr>
        <w:t>koja vodi 116000 telefon za nestalu djecu surađuje sa policijom i drugim organizacijama koje se bave nestalom djecom. Isto tako bitna je i međunarodna suradnja budući da nepostojanje nekadašnjih oblika granične kontrole između zemalja EU olakšava transport nestale djece sa teritorija jedne zemlje članice EU u drugu zemlju članicu.</w:t>
      </w:r>
    </w:p>
    <w:p w:rsidR="00FA6D4D" w:rsidRPr="000B1909" w:rsidRDefault="00FA6D4D" w:rsidP="003A6678">
      <w:pPr>
        <w:tabs>
          <w:tab w:val="left" w:pos="4343"/>
        </w:tabs>
        <w:spacing w:after="0" w:line="276" w:lineRule="auto"/>
        <w:ind w:left="0"/>
        <w:jc w:val="both"/>
        <w:rPr>
          <w:color w:val="000000" w:themeColor="text1"/>
          <w:lang w:val="hr-HR"/>
        </w:rPr>
      </w:pPr>
    </w:p>
    <w:p w:rsidR="000B1909" w:rsidRPr="000B1909" w:rsidRDefault="000B1909" w:rsidP="003A6678">
      <w:pPr>
        <w:tabs>
          <w:tab w:val="left" w:pos="4343"/>
        </w:tabs>
        <w:spacing w:after="0" w:line="276" w:lineRule="auto"/>
        <w:ind w:left="0"/>
        <w:jc w:val="both"/>
        <w:rPr>
          <w:color w:val="000000" w:themeColor="text1"/>
          <w:lang w:val="hr-HR"/>
        </w:rPr>
      </w:pPr>
      <w:r w:rsidRPr="000B1909">
        <w:rPr>
          <w:color w:val="000000" w:themeColor="text1"/>
          <w:lang w:val="hr-HR"/>
        </w:rPr>
        <w:t>Telefonska linija 116000 biti će dostupna svaki dan 24 sata dnevno. Na pozive upućene liniji 116</w:t>
      </w:r>
      <w:r w:rsidR="003A1F85">
        <w:rPr>
          <w:color w:val="000000" w:themeColor="text1"/>
          <w:lang w:val="hr-HR"/>
        </w:rPr>
        <w:t xml:space="preserve"> </w:t>
      </w:r>
      <w:r w:rsidRPr="000B1909">
        <w:rPr>
          <w:color w:val="000000" w:themeColor="text1"/>
          <w:lang w:val="hr-HR"/>
        </w:rPr>
        <w:t xml:space="preserve">000 javljati će se djelatnici </w:t>
      </w:r>
      <w:r w:rsidR="00FA6D4D" w:rsidRPr="000B1909">
        <w:rPr>
          <w:color w:val="000000" w:themeColor="text1"/>
          <w:lang w:val="hr-HR"/>
        </w:rPr>
        <w:t>C</w:t>
      </w:r>
      <w:r w:rsidR="00FA6D4D">
        <w:rPr>
          <w:color w:val="000000" w:themeColor="text1"/>
          <w:lang w:val="hr-HR"/>
        </w:rPr>
        <w:t>entra za nestalu i zlostavljanu djecu</w:t>
      </w:r>
      <w:r w:rsidR="00FA6D4D" w:rsidRPr="000B1909">
        <w:rPr>
          <w:color w:val="000000" w:themeColor="text1"/>
          <w:lang w:val="hr-HR"/>
        </w:rPr>
        <w:t xml:space="preserve"> </w:t>
      </w:r>
      <w:r w:rsidRPr="000B1909">
        <w:rPr>
          <w:color w:val="000000" w:themeColor="text1"/>
          <w:lang w:val="hr-HR"/>
        </w:rPr>
        <w:t>koji su prošli određenu obuku za pružanje pomoći roditeljima nestale djece, te će primati informacije od građana u slučaju nestanka djeteta i uz njihovu suglasnost, prosljeđivati će ih policiji i drugim nadležnim institucijama.</w:t>
      </w:r>
    </w:p>
    <w:p w:rsidR="000B1909" w:rsidRDefault="000B1909" w:rsidP="003A6678">
      <w:pPr>
        <w:tabs>
          <w:tab w:val="left" w:pos="4343"/>
        </w:tabs>
        <w:spacing w:after="0" w:line="276" w:lineRule="auto"/>
        <w:ind w:left="0"/>
        <w:jc w:val="both"/>
        <w:rPr>
          <w:b/>
          <w:color w:val="000000" w:themeColor="text1"/>
          <w:lang w:val="hr-HR"/>
        </w:rPr>
      </w:pPr>
    </w:p>
    <w:p w:rsidR="00FA6D4D" w:rsidRDefault="00FA6D4D" w:rsidP="003A6678">
      <w:pPr>
        <w:tabs>
          <w:tab w:val="left" w:pos="4343"/>
        </w:tabs>
        <w:spacing w:after="0" w:line="276" w:lineRule="auto"/>
        <w:ind w:left="0"/>
        <w:jc w:val="both"/>
        <w:rPr>
          <w:b/>
          <w:color w:val="000000" w:themeColor="text1"/>
          <w:lang w:val="hr-HR"/>
        </w:rPr>
      </w:pPr>
      <w:r w:rsidRPr="00FA6D4D">
        <w:rPr>
          <w:color w:val="000000" w:themeColor="text1"/>
          <w:lang w:val="hr-HR"/>
        </w:rPr>
        <w:t>Osim dodatne podrške policiji u istrazi nestanka djece, Centar za nestalu i zlostavljanu djecu će zahvaljujući dugogodišnjem iskustvu u pružanju pomoći djeci u kritičnim situacijama, te radu na prevenciji istih i izgrađenoj mreži kontakata sa relevantnim organizacijama u zemlji i inozemstvu, putem broja 116000 pružati usluge psihološke i druge adekvatne pomoći roditeljima nestale djece, odnosno upućivati ih u odgovarajuće institucije i pomoći im u komuniciranju i povezivanju s istima. U slučaju da se nestalo dijete nalazi na teritoriju strane države, ovaj oblik pomoći je od iznimne važnosti, odnosno omogućava nesmetano komuniciranje sa nadležnim organizacijama i institucijama u stranoj zemlji savladavajući time jezične prepreke koje bi mogle otežavati primanje informacija o nestanku djeteta. Također, pružanje usluga podrške i pomoći biti će omogućeno djeci i nakon pronalaska i povratka u obitelj radi pronalaženja i rješavanja problema ranijeg nestanka i prevencije budućih nestanaka, odnosno bjegova.</w:t>
      </w:r>
      <w:r w:rsidR="00FB48EA">
        <w:rPr>
          <w:color w:val="000000" w:themeColor="text1"/>
          <w:lang w:val="hr-HR"/>
        </w:rPr>
        <w:t xml:space="preserve"> </w:t>
      </w:r>
    </w:p>
    <w:p w:rsidR="000B1909" w:rsidRDefault="000B1909" w:rsidP="003A6678">
      <w:pPr>
        <w:tabs>
          <w:tab w:val="left" w:pos="4343"/>
        </w:tabs>
        <w:spacing w:after="0" w:line="276" w:lineRule="auto"/>
        <w:ind w:left="0"/>
        <w:jc w:val="both"/>
        <w:rPr>
          <w:b/>
          <w:color w:val="000000" w:themeColor="text1"/>
          <w:lang w:val="hr-HR"/>
        </w:rPr>
      </w:pPr>
    </w:p>
    <w:p w:rsidR="00F84C8E" w:rsidRDefault="00F84C8E" w:rsidP="003A6678">
      <w:pPr>
        <w:tabs>
          <w:tab w:val="left" w:pos="4343"/>
        </w:tabs>
        <w:spacing w:after="0" w:line="276" w:lineRule="auto"/>
        <w:ind w:left="0"/>
        <w:jc w:val="both"/>
        <w:rPr>
          <w:b/>
          <w:color w:val="000000" w:themeColor="text1"/>
          <w:lang w:val="hr-HR"/>
        </w:rPr>
      </w:pPr>
    </w:p>
    <w:p w:rsidR="00B92D77" w:rsidRPr="00FB48EA" w:rsidRDefault="000B1909" w:rsidP="003A6678">
      <w:pPr>
        <w:tabs>
          <w:tab w:val="left" w:pos="4343"/>
        </w:tabs>
        <w:spacing w:after="0" w:line="276" w:lineRule="auto"/>
        <w:ind w:left="0"/>
        <w:jc w:val="both"/>
        <w:rPr>
          <w:b/>
          <w:color w:val="000000" w:themeColor="text1"/>
          <w:u w:val="single"/>
          <w:lang w:val="hr-HR"/>
        </w:rPr>
      </w:pPr>
      <w:r w:rsidRPr="000B1909">
        <w:rPr>
          <w:b/>
          <w:color w:val="000000" w:themeColor="text1"/>
          <w:lang w:val="hr-HR"/>
        </w:rPr>
        <w:t xml:space="preserve"> </w:t>
      </w:r>
      <w:r w:rsidR="00B92D77" w:rsidRPr="00FB48EA">
        <w:rPr>
          <w:b/>
          <w:color w:val="000000" w:themeColor="text1"/>
          <w:u w:val="single"/>
          <w:lang w:val="hr-HR"/>
        </w:rPr>
        <w:t>Svjetsk</w:t>
      </w:r>
      <w:r w:rsidR="00FB48EA" w:rsidRPr="00FB48EA">
        <w:rPr>
          <w:b/>
          <w:color w:val="000000" w:themeColor="text1"/>
          <w:u w:val="single"/>
          <w:lang w:val="hr-HR"/>
        </w:rPr>
        <w:t>e</w:t>
      </w:r>
      <w:r w:rsidR="00B92D77" w:rsidRPr="00FB48EA">
        <w:rPr>
          <w:b/>
          <w:color w:val="000000" w:themeColor="text1"/>
          <w:u w:val="single"/>
          <w:lang w:val="hr-HR"/>
        </w:rPr>
        <w:t xml:space="preserve"> </w:t>
      </w:r>
      <w:r w:rsidR="00FB48EA" w:rsidRPr="00FB48EA">
        <w:rPr>
          <w:b/>
          <w:color w:val="000000" w:themeColor="text1"/>
          <w:u w:val="single"/>
          <w:lang w:val="hr-HR"/>
        </w:rPr>
        <w:t>statistike</w:t>
      </w:r>
    </w:p>
    <w:p w:rsidR="00FB48EA" w:rsidRDefault="00FB48EA" w:rsidP="003A6678">
      <w:pPr>
        <w:tabs>
          <w:tab w:val="left" w:pos="4343"/>
        </w:tabs>
        <w:spacing w:after="0" w:line="276" w:lineRule="auto"/>
        <w:ind w:left="0"/>
        <w:jc w:val="both"/>
        <w:rPr>
          <w:color w:val="000000" w:themeColor="text1"/>
          <w:lang w:val="hr-HR"/>
        </w:rPr>
      </w:pPr>
    </w:p>
    <w:p w:rsidR="00176ED2" w:rsidRDefault="00176ED2" w:rsidP="003A6678">
      <w:pPr>
        <w:tabs>
          <w:tab w:val="left" w:pos="4343"/>
        </w:tabs>
        <w:spacing w:after="0" w:line="276" w:lineRule="auto"/>
        <w:ind w:left="0"/>
        <w:jc w:val="both"/>
        <w:rPr>
          <w:color w:val="000000" w:themeColor="text1"/>
          <w:lang w:val="hr-HR"/>
        </w:rPr>
      </w:pPr>
      <w:r w:rsidRPr="00176ED2">
        <w:rPr>
          <w:color w:val="000000" w:themeColor="text1"/>
          <w:lang w:val="hr-HR"/>
        </w:rPr>
        <w:t>Svjetske statistike o udaljenosti mjesta pronalaska djeteta od mjesta na kojem je posljednji put viđeno prije nestanka govore nam da će djeca do 3 godine u 95 % slučajeva pronaći u krugu od 1,1 km, a što su djeca starija to će radijus biti veći i potragu treba sve više širiti. Tako se u dobi od 4-6 godina u 95% pronalaze u radijusu od 3,4 kilometra, djeca od  7 – 9 godina na udaljenosti od 5,2 kilometra dok se kod djece od 10 - 12 godina</w:t>
      </w:r>
      <w:r w:rsidR="003A1F85">
        <w:rPr>
          <w:color w:val="000000" w:themeColor="text1"/>
          <w:lang w:val="hr-HR"/>
        </w:rPr>
        <w:t xml:space="preserve"> </w:t>
      </w:r>
      <w:r w:rsidRPr="00176ED2">
        <w:rPr>
          <w:color w:val="000000" w:themeColor="text1"/>
          <w:lang w:val="hr-HR"/>
        </w:rPr>
        <w:t>u 95% slučajeva radijus širi na 5,8 kilometara.</w:t>
      </w:r>
    </w:p>
    <w:sectPr w:rsidR="00176ED2" w:rsidSect="00FB48EA">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06EAE"/>
    <w:multiLevelType w:val="hybridMultilevel"/>
    <w:tmpl w:val="B90C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F2B0E2D"/>
    <w:multiLevelType w:val="hybridMultilevel"/>
    <w:tmpl w:val="004491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42580C"/>
    <w:multiLevelType w:val="hybridMultilevel"/>
    <w:tmpl w:val="3C54E7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2695173"/>
    <w:multiLevelType w:val="hybridMultilevel"/>
    <w:tmpl w:val="19F63CF8"/>
    <w:lvl w:ilvl="0" w:tplc="2EC6E650">
      <w:start w:val="25"/>
      <w:numFmt w:val="bullet"/>
      <w:lvlText w:val="-"/>
      <w:lvlJc w:val="left"/>
      <w:pPr>
        <w:ind w:left="3450" w:hanging="360"/>
      </w:pPr>
      <w:rPr>
        <w:rFonts w:ascii="Calibri" w:eastAsiaTheme="minorHAnsi" w:hAnsi="Calibri" w:cstheme="minorBidi" w:hint="default"/>
      </w:rPr>
    </w:lvl>
    <w:lvl w:ilvl="1" w:tplc="041A0003" w:tentative="1">
      <w:start w:val="1"/>
      <w:numFmt w:val="bullet"/>
      <w:lvlText w:val="o"/>
      <w:lvlJc w:val="left"/>
      <w:pPr>
        <w:ind w:left="4170" w:hanging="360"/>
      </w:pPr>
      <w:rPr>
        <w:rFonts w:ascii="Courier New" w:hAnsi="Courier New" w:cs="Courier New" w:hint="default"/>
      </w:rPr>
    </w:lvl>
    <w:lvl w:ilvl="2" w:tplc="041A0005" w:tentative="1">
      <w:start w:val="1"/>
      <w:numFmt w:val="bullet"/>
      <w:lvlText w:val=""/>
      <w:lvlJc w:val="left"/>
      <w:pPr>
        <w:ind w:left="4890" w:hanging="360"/>
      </w:pPr>
      <w:rPr>
        <w:rFonts w:ascii="Wingdings" w:hAnsi="Wingdings" w:hint="default"/>
      </w:rPr>
    </w:lvl>
    <w:lvl w:ilvl="3" w:tplc="041A0001" w:tentative="1">
      <w:start w:val="1"/>
      <w:numFmt w:val="bullet"/>
      <w:lvlText w:val=""/>
      <w:lvlJc w:val="left"/>
      <w:pPr>
        <w:ind w:left="5610" w:hanging="360"/>
      </w:pPr>
      <w:rPr>
        <w:rFonts w:ascii="Symbol" w:hAnsi="Symbol" w:hint="default"/>
      </w:rPr>
    </w:lvl>
    <w:lvl w:ilvl="4" w:tplc="041A0003" w:tentative="1">
      <w:start w:val="1"/>
      <w:numFmt w:val="bullet"/>
      <w:lvlText w:val="o"/>
      <w:lvlJc w:val="left"/>
      <w:pPr>
        <w:ind w:left="6330" w:hanging="360"/>
      </w:pPr>
      <w:rPr>
        <w:rFonts w:ascii="Courier New" w:hAnsi="Courier New" w:cs="Courier New" w:hint="default"/>
      </w:rPr>
    </w:lvl>
    <w:lvl w:ilvl="5" w:tplc="041A0005" w:tentative="1">
      <w:start w:val="1"/>
      <w:numFmt w:val="bullet"/>
      <w:lvlText w:val=""/>
      <w:lvlJc w:val="left"/>
      <w:pPr>
        <w:ind w:left="7050" w:hanging="360"/>
      </w:pPr>
      <w:rPr>
        <w:rFonts w:ascii="Wingdings" w:hAnsi="Wingdings" w:hint="default"/>
      </w:rPr>
    </w:lvl>
    <w:lvl w:ilvl="6" w:tplc="041A0001" w:tentative="1">
      <w:start w:val="1"/>
      <w:numFmt w:val="bullet"/>
      <w:lvlText w:val=""/>
      <w:lvlJc w:val="left"/>
      <w:pPr>
        <w:ind w:left="7770" w:hanging="360"/>
      </w:pPr>
      <w:rPr>
        <w:rFonts w:ascii="Symbol" w:hAnsi="Symbol" w:hint="default"/>
      </w:rPr>
    </w:lvl>
    <w:lvl w:ilvl="7" w:tplc="041A0003" w:tentative="1">
      <w:start w:val="1"/>
      <w:numFmt w:val="bullet"/>
      <w:lvlText w:val="o"/>
      <w:lvlJc w:val="left"/>
      <w:pPr>
        <w:ind w:left="8490" w:hanging="360"/>
      </w:pPr>
      <w:rPr>
        <w:rFonts w:ascii="Courier New" w:hAnsi="Courier New" w:cs="Courier New" w:hint="default"/>
      </w:rPr>
    </w:lvl>
    <w:lvl w:ilvl="8" w:tplc="041A0005" w:tentative="1">
      <w:start w:val="1"/>
      <w:numFmt w:val="bullet"/>
      <w:lvlText w:val=""/>
      <w:lvlJc w:val="left"/>
      <w:pPr>
        <w:ind w:left="9210" w:hanging="360"/>
      </w:pPr>
      <w:rPr>
        <w:rFonts w:ascii="Wingdings" w:hAnsi="Wingdings" w:hint="default"/>
      </w:rPr>
    </w:lvl>
  </w:abstractNum>
  <w:abstractNum w:abstractNumId="4" w15:restartNumberingAfterBreak="0">
    <w:nsid w:val="54103636"/>
    <w:multiLevelType w:val="hybridMultilevel"/>
    <w:tmpl w:val="DAD47F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3434345"/>
    <w:multiLevelType w:val="hybridMultilevel"/>
    <w:tmpl w:val="EC204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EDC341F"/>
    <w:multiLevelType w:val="hybridMultilevel"/>
    <w:tmpl w:val="88BAC1E8"/>
    <w:lvl w:ilvl="0" w:tplc="041A0001">
      <w:start w:val="1"/>
      <w:numFmt w:val="bullet"/>
      <w:lvlText w:val=""/>
      <w:lvlJc w:val="left"/>
      <w:pPr>
        <w:ind w:left="755" w:hanging="360"/>
      </w:pPr>
      <w:rPr>
        <w:rFonts w:ascii="Symbol" w:hAnsi="Symbol" w:hint="default"/>
      </w:rPr>
    </w:lvl>
    <w:lvl w:ilvl="1" w:tplc="041A0003" w:tentative="1">
      <w:start w:val="1"/>
      <w:numFmt w:val="bullet"/>
      <w:lvlText w:val="o"/>
      <w:lvlJc w:val="left"/>
      <w:pPr>
        <w:ind w:left="1475" w:hanging="360"/>
      </w:pPr>
      <w:rPr>
        <w:rFonts w:ascii="Courier New" w:hAnsi="Courier New" w:cs="Courier New" w:hint="default"/>
      </w:rPr>
    </w:lvl>
    <w:lvl w:ilvl="2" w:tplc="041A0005" w:tentative="1">
      <w:start w:val="1"/>
      <w:numFmt w:val="bullet"/>
      <w:lvlText w:val=""/>
      <w:lvlJc w:val="left"/>
      <w:pPr>
        <w:ind w:left="2195" w:hanging="360"/>
      </w:pPr>
      <w:rPr>
        <w:rFonts w:ascii="Wingdings" w:hAnsi="Wingdings" w:hint="default"/>
      </w:rPr>
    </w:lvl>
    <w:lvl w:ilvl="3" w:tplc="041A0001" w:tentative="1">
      <w:start w:val="1"/>
      <w:numFmt w:val="bullet"/>
      <w:lvlText w:val=""/>
      <w:lvlJc w:val="left"/>
      <w:pPr>
        <w:ind w:left="2915" w:hanging="360"/>
      </w:pPr>
      <w:rPr>
        <w:rFonts w:ascii="Symbol" w:hAnsi="Symbol" w:hint="default"/>
      </w:rPr>
    </w:lvl>
    <w:lvl w:ilvl="4" w:tplc="041A0003" w:tentative="1">
      <w:start w:val="1"/>
      <w:numFmt w:val="bullet"/>
      <w:lvlText w:val="o"/>
      <w:lvlJc w:val="left"/>
      <w:pPr>
        <w:ind w:left="3635" w:hanging="360"/>
      </w:pPr>
      <w:rPr>
        <w:rFonts w:ascii="Courier New" w:hAnsi="Courier New" w:cs="Courier New" w:hint="default"/>
      </w:rPr>
    </w:lvl>
    <w:lvl w:ilvl="5" w:tplc="041A0005" w:tentative="1">
      <w:start w:val="1"/>
      <w:numFmt w:val="bullet"/>
      <w:lvlText w:val=""/>
      <w:lvlJc w:val="left"/>
      <w:pPr>
        <w:ind w:left="4355" w:hanging="360"/>
      </w:pPr>
      <w:rPr>
        <w:rFonts w:ascii="Wingdings" w:hAnsi="Wingdings" w:hint="default"/>
      </w:rPr>
    </w:lvl>
    <w:lvl w:ilvl="6" w:tplc="041A0001" w:tentative="1">
      <w:start w:val="1"/>
      <w:numFmt w:val="bullet"/>
      <w:lvlText w:val=""/>
      <w:lvlJc w:val="left"/>
      <w:pPr>
        <w:ind w:left="5075" w:hanging="360"/>
      </w:pPr>
      <w:rPr>
        <w:rFonts w:ascii="Symbol" w:hAnsi="Symbol" w:hint="default"/>
      </w:rPr>
    </w:lvl>
    <w:lvl w:ilvl="7" w:tplc="041A0003" w:tentative="1">
      <w:start w:val="1"/>
      <w:numFmt w:val="bullet"/>
      <w:lvlText w:val="o"/>
      <w:lvlJc w:val="left"/>
      <w:pPr>
        <w:ind w:left="5795" w:hanging="360"/>
      </w:pPr>
      <w:rPr>
        <w:rFonts w:ascii="Courier New" w:hAnsi="Courier New" w:cs="Courier New" w:hint="default"/>
      </w:rPr>
    </w:lvl>
    <w:lvl w:ilvl="8" w:tplc="041A0005" w:tentative="1">
      <w:start w:val="1"/>
      <w:numFmt w:val="bullet"/>
      <w:lvlText w:val=""/>
      <w:lvlJc w:val="left"/>
      <w:pPr>
        <w:ind w:left="6515" w:hanging="360"/>
      </w:pPr>
      <w:rPr>
        <w:rFonts w:ascii="Wingdings" w:hAnsi="Wingdings" w:hint="default"/>
      </w:rPr>
    </w:lvl>
  </w:abstractNum>
  <w:abstractNum w:abstractNumId="7" w15:restartNumberingAfterBreak="0">
    <w:nsid w:val="79F75740"/>
    <w:multiLevelType w:val="hybridMultilevel"/>
    <w:tmpl w:val="08783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4A"/>
    <w:rsid w:val="0006164F"/>
    <w:rsid w:val="000830CB"/>
    <w:rsid w:val="000B1909"/>
    <w:rsid w:val="000C20CC"/>
    <w:rsid w:val="0015316C"/>
    <w:rsid w:val="00176ED2"/>
    <w:rsid w:val="00191D15"/>
    <w:rsid w:val="0021729C"/>
    <w:rsid w:val="002733BE"/>
    <w:rsid w:val="002877D7"/>
    <w:rsid w:val="003414BC"/>
    <w:rsid w:val="00383A31"/>
    <w:rsid w:val="003A1F85"/>
    <w:rsid w:val="003A6678"/>
    <w:rsid w:val="003D09ED"/>
    <w:rsid w:val="003E251D"/>
    <w:rsid w:val="004E279B"/>
    <w:rsid w:val="00577FB7"/>
    <w:rsid w:val="005D2497"/>
    <w:rsid w:val="006A7EEA"/>
    <w:rsid w:val="006F461E"/>
    <w:rsid w:val="00792A4D"/>
    <w:rsid w:val="007A72F3"/>
    <w:rsid w:val="00823996"/>
    <w:rsid w:val="008A7910"/>
    <w:rsid w:val="008C508D"/>
    <w:rsid w:val="009E450A"/>
    <w:rsid w:val="00A72C5B"/>
    <w:rsid w:val="00A85B2A"/>
    <w:rsid w:val="00A93644"/>
    <w:rsid w:val="00AB7A39"/>
    <w:rsid w:val="00AE3580"/>
    <w:rsid w:val="00B0463D"/>
    <w:rsid w:val="00B637AC"/>
    <w:rsid w:val="00B92D77"/>
    <w:rsid w:val="00BA7FCA"/>
    <w:rsid w:val="00BE7373"/>
    <w:rsid w:val="00BF0FA4"/>
    <w:rsid w:val="00C136A1"/>
    <w:rsid w:val="00C5250A"/>
    <w:rsid w:val="00C70800"/>
    <w:rsid w:val="00CE4B01"/>
    <w:rsid w:val="00D478DC"/>
    <w:rsid w:val="00D54F3B"/>
    <w:rsid w:val="00D6104A"/>
    <w:rsid w:val="00E83722"/>
    <w:rsid w:val="00EC1D49"/>
    <w:rsid w:val="00F045F9"/>
    <w:rsid w:val="00F34E48"/>
    <w:rsid w:val="00F4187C"/>
    <w:rsid w:val="00F60AA4"/>
    <w:rsid w:val="00F72256"/>
    <w:rsid w:val="00F84C8E"/>
    <w:rsid w:val="00FA6D4D"/>
    <w:rsid w:val="00FB48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C667"/>
  <w15:docId w15:val="{A5F61CD0-EDBF-4701-8776-6D14E342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BC"/>
    <w:rPr>
      <w:color w:val="5A5A5A" w:themeColor="text1" w:themeTint="A5"/>
    </w:rPr>
  </w:style>
  <w:style w:type="paragraph" w:styleId="Naslov1">
    <w:name w:val="heading 1"/>
    <w:basedOn w:val="Normal"/>
    <w:next w:val="Normal"/>
    <w:link w:val="Naslov1Char"/>
    <w:uiPriority w:val="9"/>
    <w:qFormat/>
    <w:rsid w:val="00F4187C"/>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Naslov2">
    <w:name w:val="heading 2"/>
    <w:basedOn w:val="Normal"/>
    <w:next w:val="Normal"/>
    <w:link w:val="Naslov2Char"/>
    <w:uiPriority w:val="9"/>
    <w:semiHidden/>
    <w:unhideWhenUsed/>
    <w:qFormat/>
    <w:rsid w:val="00F4187C"/>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Naslov3">
    <w:name w:val="heading 3"/>
    <w:basedOn w:val="Normal"/>
    <w:next w:val="Normal"/>
    <w:link w:val="Naslov3Char"/>
    <w:uiPriority w:val="9"/>
    <w:semiHidden/>
    <w:unhideWhenUsed/>
    <w:qFormat/>
    <w:rsid w:val="00F4187C"/>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Naslov4">
    <w:name w:val="heading 4"/>
    <w:basedOn w:val="Normal"/>
    <w:next w:val="Normal"/>
    <w:link w:val="Naslov4Char"/>
    <w:uiPriority w:val="9"/>
    <w:semiHidden/>
    <w:unhideWhenUsed/>
    <w:qFormat/>
    <w:rsid w:val="00F4187C"/>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Naslov5">
    <w:name w:val="heading 5"/>
    <w:basedOn w:val="Normal"/>
    <w:next w:val="Normal"/>
    <w:link w:val="Naslov5Char"/>
    <w:uiPriority w:val="9"/>
    <w:semiHidden/>
    <w:unhideWhenUsed/>
    <w:qFormat/>
    <w:rsid w:val="00F4187C"/>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Naslov6">
    <w:name w:val="heading 6"/>
    <w:basedOn w:val="Normal"/>
    <w:next w:val="Normal"/>
    <w:link w:val="Naslov6Char"/>
    <w:uiPriority w:val="9"/>
    <w:semiHidden/>
    <w:unhideWhenUsed/>
    <w:qFormat/>
    <w:rsid w:val="00F4187C"/>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Naslov7">
    <w:name w:val="heading 7"/>
    <w:basedOn w:val="Normal"/>
    <w:next w:val="Normal"/>
    <w:link w:val="Naslov7Char"/>
    <w:uiPriority w:val="9"/>
    <w:semiHidden/>
    <w:unhideWhenUsed/>
    <w:qFormat/>
    <w:rsid w:val="00F4187C"/>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Naslov8">
    <w:name w:val="heading 8"/>
    <w:basedOn w:val="Normal"/>
    <w:next w:val="Normal"/>
    <w:link w:val="Naslov8Char"/>
    <w:uiPriority w:val="9"/>
    <w:semiHidden/>
    <w:unhideWhenUsed/>
    <w:qFormat/>
    <w:rsid w:val="00F4187C"/>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Naslov9">
    <w:name w:val="heading 9"/>
    <w:basedOn w:val="Normal"/>
    <w:next w:val="Normal"/>
    <w:link w:val="Naslov9Char"/>
    <w:uiPriority w:val="9"/>
    <w:semiHidden/>
    <w:unhideWhenUsed/>
    <w:qFormat/>
    <w:rsid w:val="00F4187C"/>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4187C"/>
    <w:rPr>
      <w:rFonts w:asciiTheme="majorHAnsi" w:eastAsiaTheme="majorEastAsia" w:hAnsiTheme="majorHAnsi" w:cstheme="majorBidi"/>
      <w:smallCaps/>
      <w:color w:val="0F243E" w:themeColor="text2" w:themeShade="7F"/>
      <w:spacing w:val="20"/>
      <w:sz w:val="32"/>
      <w:szCs w:val="32"/>
    </w:rPr>
  </w:style>
  <w:style w:type="character" w:styleId="Naglaeno">
    <w:name w:val="Strong"/>
    <w:uiPriority w:val="22"/>
    <w:qFormat/>
    <w:rsid w:val="00F4187C"/>
    <w:rPr>
      <w:b/>
      <w:bCs/>
      <w:spacing w:val="0"/>
    </w:rPr>
  </w:style>
  <w:style w:type="character" w:styleId="Istaknuto">
    <w:name w:val="Emphasis"/>
    <w:uiPriority w:val="20"/>
    <w:qFormat/>
    <w:rsid w:val="00F4187C"/>
    <w:rPr>
      <w:b/>
      <w:bCs/>
      <w:smallCaps/>
      <w:dstrike w:val="0"/>
      <w:color w:val="5A5A5A" w:themeColor="text1" w:themeTint="A5"/>
      <w:spacing w:val="20"/>
      <w:kern w:val="0"/>
      <w:vertAlign w:val="baseline"/>
    </w:rPr>
  </w:style>
  <w:style w:type="paragraph" w:styleId="Odlomakpopisa">
    <w:name w:val="List Paragraph"/>
    <w:basedOn w:val="Normal"/>
    <w:uiPriority w:val="34"/>
    <w:qFormat/>
    <w:rsid w:val="00F4187C"/>
    <w:pPr>
      <w:ind w:left="720"/>
      <w:contextualSpacing/>
    </w:pPr>
  </w:style>
  <w:style w:type="paragraph" w:customStyle="1" w:styleId="Odlomakpopisa1">
    <w:name w:val="Odlomak popisa1"/>
    <w:basedOn w:val="Normal"/>
    <w:rsid w:val="004E279B"/>
    <w:pPr>
      <w:ind w:left="720"/>
      <w:contextualSpacing/>
    </w:pPr>
    <w:rPr>
      <w:rFonts w:eastAsia="Times New Roman"/>
    </w:rPr>
  </w:style>
  <w:style w:type="character" w:customStyle="1" w:styleId="Naslov2Char">
    <w:name w:val="Naslov 2 Char"/>
    <w:basedOn w:val="Zadanifontodlomka"/>
    <w:link w:val="Naslov2"/>
    <w:uiPriority w:val="9"/>
    <w:semiHidden/>
    <w:rsid w:val="00F4187C"/>
    <w:rPr>
      <w:rFonts w:asciiTheme="majorHAnsi" w:eastAsiaTheme="majorEastAsia" w:hAnsiTheme="majorHAnsi" w:cstheme="majorBidi"/>
      <w:smallCaps/>
      <w:color w:val="17365D" w:themeColor="text2" w:themeShade="BF"/>
      <w:spacing w:val="20"/>
      <w:sz w:val="28"/>
      <w:szCs w:val="28"/>
    </w:rPr>
  </w:style>
  <w:style w:type="character" w:customStyle="1" w:styleId="Naslov3Char">
    <w:name w:val="Naslov 3 Char"/>
    <w:basedOn w:val="Zadanifontodlomka"/>
    <w:link w:val="Naslov3"/>
    <w:uiPriority w:val="9"/>
    <w:semiHidden/>
    <w:rsid w:val="00F4187C"/>
    <w:rPr>
      <w:rFonts w:asciiTheme="majorHAnsi" w:eastAsiaTheme="majorEastAsia" w:hAnsiTheme="majorHAnsi" w:cstheme="majorBidi"/>
      <w:smallCaps/>
      <w:color w:val="1F497D" w:themeColor="text2"/>
      <w:spacing w:val="20"/>
      <w:sz w:val="24"/>
      <w:szCs w:val="24"/>
    </w:rPr>
  </w:style>
  <w:style w:type="character" w:customStyle="1" w:styleId="Naslov4Char">
    <w:name w:val="Naslov 4 Char"/>
    <w:basedOn w:val="Zadanifontodlomka"/>
    <w:link w:val="Naslov4"/>
    <w:uiPriority w:val="9"/>
    <w:semiHidden/>
    <w:rsid w:val="00F4187C"/>
    <w:rPr>
      <w:rFonts w:asciiTheme="majorHAnsi" w:eastAsiaTheme="majorEastAsia" w:hAnsiTheme="majorHAnsi" w:cstheme="majorBidi"/>
      <w:b/>
      <w:bCs/>
      <w:smallCaps/>
      <w:color w:val="3071C3" w:themeColor="text2" w:themeTint="BF"/>
      <w:spacing w:val="20"/>
    </w:rPr>
  </w:style>
  <w:style w:type="character" w:customStyle="1" w:styleId="Naslov5Char">
    <w:name w:val="Naslov 5 Char"/>
    <w:basedOn w:val="Zadanifontodlomka"/>
    <w:link w:val="Naslov5"/>
    <w:uiPriority w:val="9"/>
    <w:semiHidden/>
    <w:rsid w:val="00F4187C"/>
    <w:rPr>
      <w:rFonts w:asciiTheme="majorHAnsi" w:eastAsiaTheme="majorEastAsia" w:hAnsiTheme="majorHAnsi" w:cstheme="majorBidi"/>
      <w:smallCaps/>
      <w:color w:val="3071C3" w:themeColor="text2" w:themeTint="BF"/>
      <w:spacing w:val="20"/>
    </w:rPr>
  </w:style>
  <w:style w:type="character" w:customStyle="1" w:styleId="Naslov6Char">
    <w:name w:val="Naslov 6 Char"/>
    <w:basedOn w:val="Zadanifontodlomka"/>
    <w:link w:val="Naslov6"/>
    <w:uiPriority w:val="9"/>
    <w:semiHidden/>
    <w:rsid w:val="00F4187C"/>
    <w:rPr>
      <w:rFonts w:asciiTheme="majorHAnsi" w:eastAsiaTheme="majorEastAsia" w:hAnsiTheme="majorHAnsi" w:cstheme="majorBidi"/>
      <w:smallCaps/>
      <w:color w:val="938953" w:themeColor="background2" w:themeShade="7F"/>
      <w:spacing w:val="20"/>
    </w:rPr>
  </w:style>
  <w:style w:type="character" w:customStyle="1" w:styleId="Naslov7Char">
    <w:name w:val="Naslov 7 Char"/>
    <w:basedOn w:val="Zadanifontodlomka"/>
    <w:link w:val="Naslov7"/>
    <w:uiPriority w:val="9"/>
    <w:semiHidden/>
    <w:rsid w:val="00F4187C"/>
    <w:rPr>
      <w:rFonts w:asciiTheme="majorHAnsi" w:eastAsiaTheme="majorEastAsia" w:hAnsiTheme="majorHAnsi" w:cstheme="majorBidi"/>
      <w:b/>
      <w:bCs/>
      <w:smallCaps/>
      <w:color w:val="938953" w:themeColor="background2" w:themeShade="7F"/>
      <w:spacing w:val="20"/>
      <w:sz w:val="16"/>
      <w:szCs w:val="16"/>
    </w:rPr>
  </w:style>
  <w:style w:type="character" w:customStyle="1" w:styleId="Naslov8Char">
    <w:name w:val="Naslov 8 Char"/>
    <w:basedOn w:val="Zadanifontodlomka"/>
    <w:link w:val="Naslov8"/>
    <w:uiPriority w:val="9"/>
    <w:semiHidden/>
    <w:rsid w:val="00F4187C"/>
    <w:rPr>
      <w:rFonts w:asciiTheme="majorHAnsi" w:eastAsiaTheme="majorEastAsia" w:hAnsiTheme="majorHAnsi" w:cstheme="majorBidi"/>
      <w:b/>
      <w:smallCaps/>
      <w:color w:val="938953" w:themeColor="background2" w:themeShade="7F"/>
      <w:spacing w:val="20"/>
      <w:sz w:val="16"/>
      <w:szCs w:val="16"/>
    </w:rPr>
  </w:style>
  <w:style w:type="character" w:customStyle="1" w:styleId="Naslov9Char">
    <w:name w:val="Naslov 9 Char"/>
    <w:basedOn w:val="Zadanifontodlomka"/>
    <w:link w:val="Naslov9"/>
    <w:uiPriority w:val="9"/>
    <w:semiHidden/>
    <w:rsid w:val="00F4187C"/>
    <w:rPr>
      <w:rFonts w:asciiTheme="majorHAnsi" w:eastAsiaTheme="majorEastAsia" w:hAnsiTheme="majorHAnsi" w:cstheme="majorBidi"/>
      <w:smallCaps/>
      <w:color w:val="938953" w:themeColor="background2" w:themeShade="7F"/>
      <w:spacing w:val="20"/>
      <w:sz w:val="16"/>
      <w:szCs w:val="16"/>
    </w:rPr>
  </w:style>
  <w:style w:type="paragraph" w:styleId="Opisslike">
    <w:name w:val="caption"/>
    <w:basedOn w:val="Normal"/>
    <w:next w:val="Normal"/>
    <w:uiPriority w:val="35"/>
    <w:semiHidden/>
    <w:unhideWhenUsed/>
    <w:qFormat/>
    <w:rsid w:val="00F4187C"/>
    <w:rPr>
      <w:b/>
      <w:bCs/>
      <w:smallCaps/>
      <w:color w:val="1F497D" w:themeColor="text2"/>
      <w:spacing w:val="10"/>
      <w:sz w:val="18"/>
      <w:szCs w:val="18"/>
    </w:rPr>
  </w:style>
  <w:style w:type="paragraph" w:styleId="Naslov">
    <w:name w:val="Title"/>
    <w:next w:val="Normal"/>
    <w:link w:val="NaslovChar"/>
    <w:uiPriority w:val="10"/>
    <w:qFormat/>
    <w:rsid w:val="00F4187C"/>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NaslovChar">
    <w:name w:val="Naslov Char"/>
    <w:basedOn w:val="Zadanifontodlomka"/>
    <w:link w:val="Naslov"/>
    <w:uiPriority w:val="10"/>
    <w:rsid w:val="00F4187C"/>
    <w:rPr>
      <w:rFonts w:asciiTheme="majorHAnsi" w:eastAsiaTheme="majorEastAsia" w:hAnsiTheme="majorHAnsi" w:cstheme="majorBidi"/>
      <w:smallCaps/>
      <w:color w:val="17365D" w:themeColor="text2" w:themeShade="BF"/>
      <w:spacing w:val="5"/>
      <w:sz w:val="72"/>
      <w:szCs w:val="72"/>
    </w:rPr>
  </w:style>
  <w:style w:type="paragraph" w:styleId="Podnaslov">
    <w:name w:val="Subtitle"/>
    <w:next w:val="Normal"/>
    <w:link w:val="PodnaslovChar"/>
    <w:uiPriority w:val="11"/>
    <w:qFormat/>
    <w:rsid w:val="00F4187C"/>
    <w:pPr>
      <w:spacing w:after="600" w:line="240" w:lineRule="auto"/>
      <w:ind w:left="0"/>
    </w:pPr>
    <w:rPr>
      <w:smallCaps/>
      <w:color w:val="938953" w:themeColor="background2" w:themeShade="7F"/>
      <w:spacing w:val="5"/>
      <w:sz w:val="28"/>
      <w:szCs w:val="28"/>
    </w:rPr>
  </w:style>
  <w:style w:type="character" w:customStyle="1" w:styleId="PodnaslovChar">
    <w:name w:val="Podnaslov Char"/>
    <w:basedOn w:val="Zadanifontodlomka"/>
    <w:link w:val="Podnaslov"/>
    <w:uiPriority w:val="11"/>
    <w:rsid w:val="00F4187C"/>
    <w:rPr>
      <w:smallCaps/>
      <w:color w:val="938953" w:themeColor="background2" w:themeShade="7F"/>
      <w:spacing w:val="5"/>
      <w:sz w:val="28"/>
      <w:szCs w:val="28"/>
    </w:rPr>
  </w:style>
  <w:style w:type="paragraph" w:styleId="Bezproreda">
    <w:name w:val="No Spacing"/>
    <w:basedOn w:val="Normal"/>
    <w:uiPriority w:val="1"/>
    <w:qFormat/>
    <w:rsid w:val="00F4187C"/>
    <w:pPr>
      <w:spacing w:after="0" w:line="240" w:lineRule="auto"/>
    </w:pPr>
  </w:style>
  <w:style w:type="paragraph" w:styleId="Citat">
    <w:name w:val="Quote"/>
    <w:basedOn w:val="Normal"/>
    <w:next w:val="Normal"/>
    <w:link w:val="CitatChar"/>
    <w:uiPriority w:val="29"/>
    <w:qFormat/>
    <w:rsid w:val="00F4187C"/>
    <w:rPr>
      <w:i/>
      <w:iCs/>
    </w:rPr>
  </w:style>
  <w:style w:type="character" w:customStyle="1" w:styleId="CitatChar">
    <w:name w:val="Citat Char"/>
    <w:basedOn w:val="Zadanifontodlomka"/>
    <w:link w:val="Citat"/>
    <w:uiPriority w:val="29"/>
    <w:rsid w:val="00F4187C"/>
    <w:rPr>
      <w:i/>
      <w:iCs/>
      <w:color w:val="5A5A5A" w:themeColor="text1" w:themeTint="A5"/>
      <w:sz w:val="20"/>
      <w:szCs w:val="20"/>
    </w:rPr>
  </w:style>
  <w:style w:type="paragraph" w:styleId="Naglaencitat">
    <w:name w:val="Intense Quote"/>
    <w:basedOn w:val="Normal"/>
    <w:next w:val="Normal"/>
    <w:link w:val="NaglaencitatChar"/>
    <w:uiPriority w:val="30"/>
    <w:qFormat/>
    <w:rsid w:val="00F4187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NaglaencitatChar">
    <w:name w:val="Naglašen citat Char"/>
    <w:basedOn w:val="Zadanifontodlomka"/>
    <w:link w:val="Naglaencitat"/>
    <w:uiPriority w:val="30"/>
    <w:rsid w:val="00F4187C"/>
    <w:rPr>
      <w:rFonts w:asciiTheme="majorHAnsi" w:eastAsiaTheme="majorEastAsia" w:hAnsiTheme="majorHAnsi" w:cstheme="majorBidi"/>
      <w:smallCaps/>
      <w:color w:val="365F91" w:themeColor="accent1" w:themeShade="BF"/>
      <w:sz w:val="20"/>
      <w:szCs w:val="20"/>
    </w:rPr>
  </w:style>
  <w:style w:type="character" w:styleId="Neupadljivoisticanje">
    <w:name w:val="Subtle Emphasis"/>
    <w:uiPriority w:val="19"/>
    <w:qFormat/>
    <w:rsid w:val="00F4187C"/>
    <w:rPr>
      <w:smallCaps/>
      <w:dstrike w:val="0"/>
      <w:color w:val="5A5A5A" w:themeColor="text1" w:themeTint="A5"/>
      <w:vertAlign w:val="baseline"/>
    </w:rPr>
  </w:style>
  <w:style w:type="character" w:styleId="Jakoisticanje">
    <w:name w:val="Intense Emphasis"/>
    <w:uiPriority w:val="21"/>
    <w:qFormat/>
    <w:rsid w:val="00F4187C"/>
    <w:rPr>
      <w:b/>
      <w:bCs/>
      <w:smallCaps/>
      <w:color w:val="4F81BD" w:themeColor="accent1"/>
      <w:spacing w:val="40"/>
    </w:rPr>
  </w:style>
  <w:style w:type="character" w:styleId="Neupadljivareferenca">
    <w:name w:val="Subtle Reference"/>
    <w:uiPriority w:val="31"/>
    <w:qFormat/>
    <w:rsid w:val="00F4187C"/>
    <w:rPr>
      <w:rFonts w:asciiTheme="majorHAnsi" w:eastAsiaTheme="majorEastAsia" w:hAnsiTheme="majorHAnsi" w:cstheme="majorBidi"/>
      <w:i/>
      <w:iCs/>
      <w:smallCaps/>
      <w:color w:val="5A5A5A" w:themeColor="text1" w:themeTint="A5"/>
      <w:spacing w:val="20"/>
    </w:rPr>
  </w:style>
  <w:style w:type="character" w:styleId="Istaknutareferenca">
    <w:name w:val="Intense Reference"/>
    <w:uiPriority w:val="32"/>
    <w:qFormat/>
    <w:rsid w:val="00F4187C"/>
    <w:rPr>
      <w:rFonts w:asciiTheme="majorHAnsi" w:eastAsiaTheme="majorEastAsia" w:hAnsiTheme="majorHAnsi" w:cstheme="majorBidi"/>
      <w:b/>
      <w:bCs/>
      <w:i/>
      <w:iCs/>
      <w:smallCaps/>
      <w:color w:val="17365D" w:themeColor="text2" w:themeShade="BF"/>
      <w:spacing w:val="20"/>
    </w:rPr>
  </w:style>
  <w:style w:type="character" w:styleId="Naslovknjige">
    <w:name w:val="Book Title"/>
    <w:uiPriority w:val="33"/>
    <w:qFormat/>
    <w:rsid w:val="00F4187C"/>
    <w:rPr>
      <w:rFonts w:asciiTheme="majorHAnsi" w:eastAsiaTheme="majorEastAsia" w:hAnsiTheme="majorHAnsi" w:cstheme="majorBidi"/>
      <w:b/>
      <w:bCs/>
      <w:smallCaps/>
      <w:color w:val="17365D" w:themeColor="text2" w:themeShade="BF"/>
      <w:spacing w:val="10"/>
      <w:u w:val="single"/>
    </w:rPr>
  </w:style>
  <w:style w:type="paragraph" w:styleId="TOCNaslov">
    <w:name w:val="TOC Heading"/>
    <w:basedOn w:val="Naslov1"/>
    <w:next w:val="Normal"/>
    <w:uiPriority w:val="39"/>
    <w:semiHidden/>
    <w:unhideWhenUsed/>
    <w:qFormat/>
    <w:rsid w:val="00F4187C"/>
    <w:pPr>
      <w:outlineLvl w:val="9"/>
    </w:pPr>
  </w:style>
  <w:style w:type="paragraph" w:styleId="Tekstbalonia">
    <w:name w:val="Balloon Text"/>
    <w:basedOn w:val="Normal"/>
    <w:link w:val="TekstbaloniaChar"/>
    <w:uiPriority w:val="99"/>
    <w:semiHidden/>
    <w:unhideWhenUsed/>
    <w:rsid w:val="00D610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6104A"/>
    <w:rPr>
      <w:rFonts w:ascii="Tahoma" w:hAnsi="Tahoma" w:cs="Tahoma"/>
      <w:color w:val="5A5A5A" w:themeColor="text1" w:themeTint="A5"/>
      <w:sz w:val="16"/>
      <w:szCs w:val="16"/>
    </w:rPr>
  </w:style>
  <w:style w:type="table" w:styleId="Reetkatablice">
    <w:name w:val="Table Grid"/>
    <w:basedOn w:val="Obinatablica"/>
    <w:uiPriority w:val="59"/>
    <w:rsid w:val="00176ED2"/>
    <w:pPr>
      <w:spacing w:after="0" w:line="240" w:lineRule="auto"/>
      <w:ind w:left="0"/>
    </w:pPr>
    <w:rPr>
      <w:sz w:val="22"/>
      <w:szCs w:val="22"/>
      <w:lang w:val="hr-H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F6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3813">
      <w:bodyDiv w:val="1"/>
      <w:marLeft w:val="0"/>
      <w:marRight w:val="0"/>
      <w:marTop w:val="0"/>
      <w:marBottom w:val="0"/>
      <w:divBdr>
        <w:top w:val="none" w:sz="0" w:space="0" w:color="auto"/>
        <w:left w:val="none" w:sz="0" w:space="0" w:color="auto"/>
        <w:bottom w:val="none" w:sz="0" w:space="0" w:color="auto"/>
        <w:right w:val="none" w:sz="0" w:space="0" w:color="auto"/>
      </w:divBdr>
    </w:div>
    <w:div w:id="236401639">
      <w:bodyDiv w:val="1"/>
      <w:marLeft w:val="0"/>
      <w:marRight w:val="0"/>
      <w:marTop w:val="0"/>
      <w:marBottom w:val="0"/>
      <w:divBdr>
        <w:top w:val="none" w:sz="0" w:space="0" w:color="auto"/>
        <w:left w:val="none" w:sz="0" w:space="0" w:color="auto"/>
        <w:bottom w:val="none" w:sz="0" w:space="0" w:color="auto"/>
        <w:right w:val="none" w:sz="0" w:space="0" w:color="auto"/>
      </w:divBdr>
    </w:div>
    <w:div w:id="303197172">
      <w:bodyDiv w:val="1"/>
      <w:marLeft w:val="0"/>
      <w:marRight w:val="0"/>
      <w:marTop w:val="0"/>
      <w:marBottom w:val="0"/>
      <w:divBdr>
        <w:top w:val="none" w:sz="0" w:space="0" w:color="auto"/>
        <w:left w:val="none" w:sz="0" w:space="0" w:color="auto"/>
        <w:bottom w:val="none" w:sz="0" w:space="0" w:color="auto"/>
        <w:right w:val="none" w:sz="0" w:space="0" w:color="auto"/>
      </w:divBdr>
    </w:div>
    <w:div w:id="421874518">
      <w:bodyDiv w:val="1"/>
      <w:marLeft w:val="0"/>
      <w:marRight w:val="0"/>
      <w:marTop w:val="0"/>
      <w:marBottom w:val="0"/>
      <w:divBdr>
        <w:top w:val="none" w:sz="0" w:space="0" w:color="auto"/>
        <w:left w:val="none" w:sz="0" w:space="0" w:color="auto"/>
        <w:bottom w:val="none" w:sz="0" w:space="0" w:color="auto"/>
        <w:right w:val="none" w:sz="0" w:space="0" w:color="auto"/>
      </w:divBdr>
    </w:div>
    <w:div w:id="1002781707">
      <w:bodyDiv w:val="1"/>
      <w:marLeft w:val="0"/>
      <w:marRight w:val="0"/>
      <w:marTop w:val="0"/>
      <w:marBottom w:val="0"/>
      <w:divBdr>
        <w:top w:val="none" w:sz="0" w:space="0" w:color="auto"/>
        <w:left w:val="none" w:sz="0" w:space="0" w:color="auto"/>
        <w:bottom w:val="none" w:sz="0" w:space="0" w:color="auto"/>
        <w:right w:val="none" w:sz="0" w:space="0" w:color="auto"/>
      </w:divBdr>
    </w:div>
    <w:div w:id="1047609710">
      <w:bodyDiv w:val="1"/>
      <w:marLeft w:val="0"/>
      <w:marRight w:val="0"/>
      <w:marTop w:val="0"/>
      <w:marBottom w:val="0"/>
      <w:divBdr>
        <w:top w:val="none" w:sz="0" w:space="0" w:color="auto"/>
        <w:left w:val="none" w:sz="0" w:space="0" w:color="auto"/>
        <w:bottom w:val="none" w:sz="0" w:space="0" w:color="auto"/>
        <w:right w:val="none" w:sz="0" w:space="0" w:color="auto"/>
      </w:divBdr>
    </w:div>
    <w:div w:id="1193687879">
      <w:bodyDiv w:val="1"/>
      <w:marLeft w:val="0"/>
      <w:marRight w:val="0"/>
      <w:marTop w:val="0"/>
      <w:marBottom w:val="0"/>
      <w:divBdr>
        <w:top w:val="none" w:sz="0" w:space="0" w:color="auto"/>
        <w:left w:val="none" w:sz="0" w:space="0" w:color="auto"/>
        <w:bottom w:val="none" w:sz="0" w:space="0" w:color="auto"/>
        <w:right w:val="none" w:sz="0" w:space="0" w:color="auto"/>
      </w:divBdr>
    </w:div>
    <w:div w:id="1512454866">
      <w:bodyDiv w:val="1"/>
      <w:marLeft w:val="0"/>
      <w:marRight w:val="0"/>
      <w:marTop w:val="0"/>
      <w:marBottom w:val="0"/>
      <w:divBdr>
        <w:top w:val="none" w:sz="0" w:space="0" w:color="auto"/>
        <w:left w:val="none" w:sz="0" w:space="0" w:color="auto"/>
        <w:bottom w:val="none" w:sz="0" w:space="0" w:color="auto"/>
        <w:right w:val="none" w:sz="0" w:space="0" w:color="auto"/>
      </w:divBdr>
    </w:div>
    <w:div w:id="1664502761">
      <w:bodyDiv w:val="1"/>
      <w:marLeft w:val="0"/>
      <w:marRight w:val="0"/>
      <w:marTop w:val="0"/>
      <w:marBottom w:val="0"/>
      <w:divBdr>
        <w:top w:val="none" w:sz="0" w:space="0" w:color="auto"/>
        <w:left w:val="none" w:sz="0" w:space="0" w:color="auto"/>
        <w:bottom w:val="none" w:sz="0" w:space="0" w:color="auto"/>
        <w:right w:val="none" w:sz="0" w:space="0" w:color="auto"/>
      </w:divBdr>
    </w:div>
    <w:div w:id="19269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B6095-A98B-4AB1-98E7-90D6615D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3688</Words>
  <Characters>21026</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ivana_modric</dc:creator>
  <cp:keywords/>
  <dc:description/>
  <cp:lastModifiedBy>Zelić Ivana</cp:lastModifiedBy>
  <cp:revision>16</cp:revision>
  <dcterms:created xsi:type="dcterms:W3CDTF">2024-05-23T08:26:00Z</dcterms:created>
  <dcterms:modified xsi:type="dcterms:W3CDTF">2024-05-23T11:18:00Z</dcterms:modified>
</cp:coreProperties>
</file>